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74" w:rsidRPr="00536F02" w:rsidRDefault="00CF4374" w:rsidP="00CF4374">
      <w:pPr>
        <w:shd w:val="clear" w:color="auto" w:fill="FFFFFF"/>
        <w:spacing w:line="360" w:lineRule="auto"/>
        <w:ind w:left="1080" w:firstLine="0"/>
        <w:rPr>
          <w:b/>
          <w:sz w:val="31"/>
          <w:szCs w:val="31"/>
          <w:u w:val="single"/>
        </w:rPr>
      </w:pPr>
      <w:r w:rsidRPr="00536F02">
        <w:rPr>
          <w:b/>
          <w:sz w:val="31"/>
          <w:szCs w:val="31"/>
          <w:u w:val="single"/>
        </w:rPr>
        <w:t>Выступление Рызенко С.П.</w:t>
      </w:r>
    </w:p>
    <w:p w:rsidR="00CF4374" w:rsidRPr="00536F02" w:rsidRDefault="00CF4374" w:rsidP="00CF4374">
      <w:pPr>
        <w:shd w:val="clear" w:color="auto" w:fill="FFFFFF"/>
        <w:spacing w:line="360" w:lineRule="auto"/>
        <w:jc w:val="center"/>
        <w:rPr>
          <w:b/>
          <w:sz w:val="31"/>
          <w:szCs w:val="31"/>
        </w:rPr>
      </w:pPr>
      <w:r w:rsidRPr="00536F02">
        <w:rPr>
          <w:b/>
          <w:sz w:val="31"/>
          <w:szCs w:val="31"/>
        </w:rPr>
        <w:t>Уважаемые коллеги!</w:t>
      </w:r>
    </w:p>
    <w:p w:rsidR="00CF4374" w:rsidRPr="00536F02" w:rsidRDefault="00CF4374" w:rsidP="00CF4374">
      <w:pPr>
        <w:shd w:val="clear" w:color="auto" w:fill="FFFFFF"/>
        <w:spacing w:line="360" w:lineRule="auto"/>
        <w:ind w:firstLine="567"/>
        <w:rPr>
          <w:sz w:val="31"/>
          <w:szCs w:val="31"/>
        </w:rPr>
      </w:pPr>
      <w:r w:rsidRPr="00536F02">
        <w:rPr>
          <w:sz w:val="31"/>
          <w:szCs w:val="31"/>
        </w:rPr>
        <w:t xml:space="preserve">Мы сегодня рассматриваем вопросы, имеющие перспективное значение для развития Ростовской области. </w:t>
      </w:r>
    </w:p>
    <w:p w:rsidR="00CF4374" w:rsidRPr="00536F02" w:rsidRDefault="00CF4374" w:rsidP="00CF4374">
      <w:pPr>
        <w:shd w:val="clear" w:color="auto" w:fill="FFFFFF"/>
        <w:spacing w:line="360" w:lineRule="auto"/>
        <w:ind w:firstLine="567"/>
        <w:rPr>
          <w:sz w:val="31"/>
          <w:szCs w:val="31"/>
        </w:rPr>
      </w:pPr>
      <w:r w:rsidRPr="00536F02">
        <w:rPr>
          <w:sz w:val="31"/>
          <w:szCs w:val="31"/>
        </w:rPr>
        <w:t xml:space="preserve">Союз работодателей принимал активное участие в формировании проекта Стратегии социально-экономического развития Ростовской области на период до 2030 года. В течение двух лет мы </w:t>
      </w:r>
      <w:r>
        <w:rPr>
          <w:sz w:val="31"/>
          <w:szCs w:val="31"/>
        </w:rPr>
        <w:t>неоднократно обсуждали разделы С</w:t>
      </w:r>
      <w:r w:rsidRPr="00536F02">
        <w:rPr>
          <w:sz w:val="31"/>
          <w:szCs w:val="31"/>
        </w:rPr>
        <w:t xml:space="preserve">тратегии на различных экспертных площадках. </w:t>
      </w:r>
    </w:p>
    <w:p w:rsidR="00CF4374" w:rsidRPr="00536F02" w:rsidRDefault="00CF4374" w:rsidP="00CF4374">
      <w:pPr>
        <w:shd w:val="clear" w:color="auto" w:fill="FFFFFF"/>
        <w:spacing w:line="360" w:lineRule="auto"/>
        <w:ind w:firstLine="567"/>
        <w:rPr>
          <w:sz w:val="31"/>
          <w:szCs w:val="31"/>
        </w:rPr>
      </w:pPr>
      <w:r>
        <w:rPr>
          <w:sz w:val="31"/>
          <w:szCs w:val="31"/>
        </w:rPr>
        <w:t>Важным дополнением в С</w:t>
      </w:r>
      <w:r w:rsidRPr="00536F02">
        <w:rPr>
          <w:sz w:val="31"/>
          <w:szCs w:val="31"/>
        </w:rPr>
        <w:t xml:space="preserve">тратегию региона являются приоритетные национальные проекты, определенные Указом Президента Российской Федерации от 7 мая 2018 года № 204. </w:t>
      </w:r>
    </w:p>
    <w:p w:rsidR="00CF4374" w:rsidRPr="00536F02" w:rsidRDefault="00CF4374" w:rsidP="00CF4374">
      <w:pPr>
        <w:shd w:val="clear" w:color="auto" w:fill="FFFFFF"/>
        <w:spacing w:line="360" w:lineRule="auto"/>
        <w:ind w:firstLine="567"/>
        <w:rPr>
          <w:sz w:val="31"/>
          <w:szCs w:val="31"/>
        </w:rPr>
      </w:pPr>
    </w:p>
    <w:p w:rsidR="00CF4374" w:rsidRPr="00536F02" w:rsidRDefault="00CF4374" w:rsidP="00CF4374">
      <w:pPr>
        <w:shd w:val="clear" w:color="auto" w:fill="FFFFFF"/>
        <w:spacing w:line="360" w:lineRule="auto"/>
        <w:ind w:firstLine="567"/>
        <w:rPr>
          <w:sz w:val="31"/>
          <w:szCs w:val="31"/>
        </w:rPr>
      </w:pPr>
      <w:r w:rsidRPr="00536F02">
        <w:rPr>
          <w:sz w:val="31"/>
          <w:szCs w:val="31"/>
        </w:rPr>
        <w:t xml:space="preserve">В ходе заседания </w:t>
      </w:r>
      <w:r>
        <w:rPr>
          <w:sz w:val="31"/>
          <w:szCs w:val="31"/>
        </w:rPr>
        <w:t>Правления выступающие</w:t>
      </w:r>
      <w:r w:rsidRPr="00536F02">
        <w:rPr>
          <w:sz w:val="31"/>
          <w:szCs w:val="31"/>
        </w:rPr>
        <w:t xml:space="preserve"> остановились на общих направлениях нашей работы. В ближайшее время нам предстоит вернуться к этим документам и скорректировать свою деятельность. </w:t>
      </w:r>
    </w:p>
    <w:p w:rsidR="00CF4374" w:rsidRPr="00536F02" w:rsidRDefault="00CF4374" w:rsidP="00CF4374">
      <w:pPr>
        <w:shd w:val="clear" w:color="auto" w:fill="FFFFFF"/>
        <w:spacing w:line="360" w:lineRule="auto"/>
        <w:ind w:firstLine="567"/>
        <w:rPr>
          <w:sz w:val="31"/>
          <w:szCs w:val="31"/>
        </w:rPr>
      </w:pPr>
    </w:p>
    <w:p w:rsidR="00CF4374" w:rsidRPr="00536F02" w:rsidRDefault="00CF4374" w:rsidP="00CF4374">
      <w:pPr>
        <w:shd w:val="clear" w:color="auto" w:fill="FFFFFF"/>
        <w:spacing w:line="360" w:lineRule="auto"/>
        <w:ind w:firstLine="567"/>
        <w:rPr>
          <w:sz w:val="31"/>
          <w:szCs w:val="31"/>
          <w:u w:val="single"/>
        </w:rPr>
      </w:pPr>
      <w:r w:rsidRPr="00536F02">
        <w:rPr>
          <w:sz w:val="31"/>
          <w:szCs w:val="31"/>
          <w:u w:val="single"/>
        </w:rPr>
        <w:t xml:space="preserve">В этой связи считаю необходимым остановиться на следующих вопросах: </w:t>
      </w:r>
    </w:p>
    <w:p w:rsidR="00CF4374" w:rsidRPr="00536F02" w:rsidRDefault="00CF4374" w:rsidP="00CF4374">
      <w:pPr>
        <w:shd w:val="clear" w:color="auto" w:fill="FFFFFF"/>
        <w:spacing w:line="360" w:lineRule="auto"/>
        <w:ind w:firstLine="567"/>
        <w:rPr>
          <w:sz w:val="31"/>
          <w:szCs w:val="31"/>
        </w:rPr>
      </w:pPr>
      <w:r w:rsidRPr="00536F02">
        <w:rPr>
          <w:b/>
          <w:sz w:val="31"/>
          <w:szCs w:val="31"/>
        </w:rPr>
        <w:t>Первое.</w:t>
      </w:r>
      <w:r w:rsidRPr="00536F02">
        <w:rPr>
          <w:sz w:val="31"/>
          <w:szCs w:val="31"/>
        </w:rPr>
        <w:t xml:space="preserve"> В системе социального партнерства работодателям предстоит внести изменения в трёхсторонние Соглашения на региональном, отраслевом и муниципальном уровнях, а также коллективные договора предприятий. </w:t>
      </w:r>
    </w:p>
    <w:p w:rsidR="00CF4374" w:rsidRPr="00536F02" w:rsidRDefault="00CF4374" w:rsidP="00CF4374">
      <w:pPr>
        <w:shd w:val="clear" w:color="auto" w:fill="FFFFFF"/>
        <w:spacing w:line="360" w:lineRule="auto"/>
        <w:ind w:firstLine="567"/>
        <w:rPr>
          <w:sz w:val="31"/>
          <w:szCs w:val="31"/>
        </w:rPr>
      </w:pPr>
      <w:r w:rsidRPr="00536F02">
        <w:rPr>
          <w:b/>
          <w:sz w:val="31"/>
          <w:szCs w:val="31"/>
        </w:rPr>
        <w:t>Второе.</w:t>
      </w:r>
      <w:r w:rsidRPr="00536F02">
        <w:rPr>
          <w:sz w:val="31"/>
          <w:szCs w:val="31"/>
        </w:rPr>
        <w:t xml:space="preserve"> Важную роль в своей работе мы планируем уделить развитию взаимодействия бизнеса и власти. </w:t>
      </w:r>
    </w:p>
    <w:p w:rsidR="00CF4374" w:rsidRPr="00536F02" w:rsidRDefault="00CF4374" w:rsidP="00CF4374">
      <w:pPr>
        <w:shd w:val="clear" w:color="auto" w:fill="FFFFFF"/>
        <w:spacing w:line="360" w:lineRule="auto"/>
        <w:ind w:firstLine="567"/>
        <w:rPr>
          <w:sz w:val="31"/>
          <w:szCs w:val="31"/>
        </w:rPr>
      </w:pPr>
      <w:r w:rsidRPr="00536F02">
        <w:rPr>
          <w:sz w:val="31"/>
          <w:szCs w:val="31"/>
        </w:rPr>
        <w:t xml:space="preserve">Нам предстоит обсуждать не только стратегические задачи, </w:t>
      </w:r>
      <w:r w:rsidRPr="00536F02">
        <w:rPr>
          <w:sz w:val="31"/>
          <w:szCs w:val="31"/>
        </w:rPr>
        <w:lastRenderedPageBreak/>
        <w:t xml:space="preserve">но и решить ежедневно возникающие проблемы. </w:t>
      </w:r>
    </w:p>
    <w:p w:rsidR="00CF4374" w:rsidRPr="00536F02" w:rsidRDefault="00CF4374" w:rsidP="00CF4374">
      <w:pPr>
        <w:shd w:val="clear" w:color="auto" w:fill="FFFFFF"/>
        <w:spacing w:line="360" w:lineRule="auto"/>
        <w:ind w:firstLine="567"/>
        <w:rPr>
          <w:sz w:val="31"/>
          <w:szCs w:val="31"/>
          <w:u w:val="single"/>
        </w:rPr>
      </w:pPr>
      <w:r w:rsidRPr="00536F02">
        <w:rPr>
          <w:sz w:val="31"/>
          <w:szCs w:val="31"/>
          <w:u w:val="single"/>
        </w:rPr>
        <w:t>В насто</w:t>
      </w:r>
      <w:r>
        <w:rPr>
          <w:sz w:val="31"/>
          <w:szCs w:val="31"/>
          <w:u w:val="single"/>
        </w:rPr>
        <w:t>ящее время предприятия волнуют</w:t>
      </w:r>
      <w:r w:rsidRPr="00536F02">
        <w:rPr>
          <w:sz w:val="31"/>
          <w:szCs w:val="31"/>
          <w:u w:val="single"/>
        </w:rPr>
        <w:t xml:space="preserve">: </w:t>
      </w:r>
    </w:p>
    <w:p w:rsidR="00CF4374" w:rsidRPr="00536F02" w:rsidRDefault="00CF4374" w:rsidP="00CF4374">
      <w:pPr>
        <w:shd w:val="clear" w:color="auto" w:fill="FFFFFF"/>
        <w:spacing w:line="360" w:lineRule="auto"/>
        <w:ind w:firstLine="567"/>
        <w:rPr>
          <w:sz w:val="31"/>
          <w:szCs w:val="31"/>
        </w:rPr>
      </w:pPr>
      <w:r w:rsidRPr="00536F02">
        <w:rPr>
          <w:sz w:val="31"/>
          <w:szCs w:val="31"/>
        </w:rPr>
        <w:t xml:space="preserve">- высокие тарифы на энергоносители и рост фискальной нагрузки на бизнес (рост НДС до 20% один из примеров); </w:t>
      </w:r>
    </w:p>
    <w:p w:rsidR="00CF4374" w:rsidRPr="00536F02" w:rsidRDefault="00CF4374" w:rsidP="00CF4374">
      <w:pPr>
        <w:shd w:val="clear" w:color="auto" w:fill="FFFFFF"/>
        <w:spacing w:line="360" w:lineRule="auto"/>
        <w:ind w:firstLine="567"/>
        <w:rPr>
          <w:sz w:val="31"/>
          <w:szCs w:val="31"/>
        </w:rPr>
      </w:pPr>
      <w:r w:rsidRPr="00536F02">
        <w:rPr>
          <w:sz w:val="31"/>
          <w:szCs w:val="31"/>
        </w:rPr>
        <w:t xml:space="preserve">- принятие решения органами власти без учета интересов развития компаний. </w:t>
      </w:r>
      <w:proofErr w:type="gramStart"/>
      <w:r w:rsidRPr="00536F02">
        <w:rPr>
          <w:sz w:val="31"/>
          <w:szCs w:val="31"/>
        </w:rPr>
        <w:t>Так, городские власти г. Таганрога приняли решение о размещении мусороперерабатывающий станции на земельных участках, прилегающих к производственной базе            ООО «</w:t>
      </w:r>
      <w:proofErr w:type="spellStart"/>
      <w:r w:rsidRPr="00536F02">
        <w:rPr>
          <w:sz w:val="31"/>
          <w:szCs w:val="31"/>
        </w:rPr>
        <w:t>Лемакс</w:t>
      </w:r>
      <w:proofErr w:type="spellEnd"/>
      <w:r w:rsidRPr="00536F02">
        <w:rPr>
          <w:sz w:val="31"/>
          <w:szCs w:val="31"/>
        </w:rPr>
        <w:t>»,  что отрицательно сказывается на работе предприятия;</w:t>
      </w:r>
      <w:proofErr w:type="gramEnd"/>
    </w:p>
    <w:p w:rsidR="00CF4374" w:rsidRPr="00536F02" w:rsidRDefault="00CF4374" w:rsidP="00CF4374">
      <w:pPr>
        <w:shd w:val="clear" w:color="auto" w:fill="FFFFFF"/>
        <w:spacing w:line="360" w:lineRule="auto"/>
        <w:ind w:firstLine="567"/>
        <w:rPr>
          <w:sz w:val="31"/>
          <w:szCs w:val="31"/>
        </w:rPr>
      </w:pPr>
      <w:r w:rsidRPr="00536F02">
        <w:rPr>
          <w:sz w:val="31"/>
          <w:szCs w:val="31"/>
        </w:rPr>
        <w:t>- металлургов («</w:t>
      </w:r>
      <w:proofErr w:type="spellStart"/>
      <w:r w:rsidRPr="00536F02">
        <w:rPr>
          <w:sz w:val="31"/>
          <w:szCs w:val="31"/>
        </w:rPr>
        <w:t>Тагмет</w:t>
      </w:r>
      <w:proofErr w:type="spellEnd"/>
      <w:r w:rsidRPr="00536F02">
        <w:rPr>
          <w:sz w:val="31"/>
          <w:szCs w:val="31"/>
        </w:rPr>
        <w:t xml:space="preserve">» и другие предприятия) беспокоит отсутствие ограничения на вывоз за рубеж лома черных металлов, что привело к его дефициту на внутреннем рынке и росту цены более чем на 50%; </w:t>
      </w:r>
    </w:p>
    <w:p w:rsidR="00CF4374" w:rsidRPr="00536F02" w:rsidRDefault="00CF4374" w:rsidP="00CF4374">
      <w:pPr>
        <w:shd w:val="clear" w:color="auto" w:fill="FFFFFF"/>
        <w:spacing w:line="360" w:lineRule="auto"/>
        <w:ind w:firstLine="567"/>
        <w:rPr>
          <w:sz w:val="31"/>
          <w:szCs w:val="31"/>
        </w:rPr>
      </w:pPr>
      <w:r w:rsidRPr="00536F02">
        <w:rPr>
          <w:sz w:val="31"/>
          <w:szCs w:val="31"/>
        </w:rPr>
        <w:t>- для Новочеркасского электровозостроительного завода и других предприятий Новочеркасска большой проблемой является отсутствие городских очистных сооружений и полигона для промышленных отходов;</w:t>
      </w:r>
    </w:p>
    <w:p w:rsidR="00CF4374" w:rsidRPr="00536F02" w:rsidRDefault="00CF4374" w:rsidP="00CF4374">
      <w:pPr>
        <w:shd w:val="clear" w:color="auto" w:fill="FFFFFF"/>
        <w:spacing w:line="360" w:lineRule="auto"/>
        <w:ind w:firstLine="567"/>
        <w:rPr>
          <w:sz w:val="31"/>
          <w:szCs w:val="31"/>
        </w:rPr>
      </w:pPr>
      <w:r w:rsidRPr="00536F02">
        <w:rPr>
          <w:sz w:val="31"/>
          <w:szCs w:val="31"/>
        </w:rPr>
        <w:t xml:space="preserve">- несовершенство форм финансовой поддержки предпринимателей, в том числе малого и среднего бизнеса. </w:t>
      </w:r>
    </w:p>
    <w:p w:rsidR="00CF4374" w:rsidRDefault="00CF4374" w:rsidP="00CF4374">
      <w:pPr>
        <w:shd w:val="clear" w:color="auto" w:fill="FFFFFF"/>
        <w:spacing w:line="360" w:lineRule="auto"/>
        <w:ind w:firstLine="567"/>
        <w:rPr>
          <w:sz w:val="31"/>
          <w:szCs w:val="31"/>
        </w:rPr>
      </w:pPr>
    </w:p>
    <w:p w:rsidR="00CF4374" w:rsidRPr="00536F02" w:rsidRDefault="00CF4374" w:rsidP="00CF4374">
      <w:pPr>
        <w:shd w:val="clear" w:color="auto" w:fill="FFFFFF"/>
        <w:spacing w:line="360" w:lineRule="auto"/>
        <w:ind w:firstLine="567"/>
        <w:rPr>
          <w:sz w:val="31"/>
          <w:szCs w:val="31"/>
        </w:rPr>
      </w:pPr>
      <w:r w:rsidRPr="00536F02">
        <w:rPr>
          <w:sz w:val="31"/>
          <w:szCs w:val="31"/>
        </w:rPr>
        <w:t xml:space="preserve">В майском Указе президента Российской Федерации № 204 на это обращено особое внимание. </w:t>
      </w:r>
    </w:p>
    <w:p w:rsidR="00CF4374" w:rsidRPr="00536F02" w:rsidRDefault="00CF4374" w:rsidP="00CF4374">
      <w:pPr>
        <w:shd w:val="clear" w:color="auto" w:fill="FFFFFF"/>
        <w:spacing w:line="360" w:lineRule="auto"/>
        <w:ind w:firstLine="567"/>
        <w:rPr>
          <w:sz w:val="31"/>
          <w:szCs w:val="31"/>
        </w:rPr>
      </w:pPr>
      <w:r w:rsidRPr="00536F02">
        <w:rPr>
          <w:sz w:val="31"/>
          <w:szCs w:val="31"/>
        </w:rPr>
        <w:t>Перечень проблемных вопросов можно перечислять и дальше</w:t>
      </w:r>
      <w:r>
        <w:rPr>
          <w:sz w:val="31"/>
          <w:szCs w:val="31"/>
        </w:rPr>
        <w:t>.</w:t>
      </w:r>
      <w:r w:rsidRPr="00536F02">
        <w:rPr>
          <w:sz w:val="31"/>
          <w:szCs w:val="31"/>
        </w:rPr>
        <w:t xml:space="preserve"> Решение их возможно в постоянном диалоге с органами власти. </w:t>
      </w:r>
    </w:p>
    <w:p w:rsidR="00CF4374" w:rsidRPr="00536F02" w:rsidRDefault="00CF4374" w:rsidP="00CF4374">
      <w:pPr>
        <w:shd w:val="clear" w:color="auto" w:fill="FFFFFF"/>
        <w:spacing w:line="360" w:lineRule="auto"/>
        <w:ind w:firstLine="567"/>
        <w:rPr>
          <w:sz w:val="31"/>
          <w:szCs w:val="31"/>
        </w:rPr>
      </w:pPr>
    </w:p>
    <w:p w:rsidR="00CF4374" w:rsidRPr="00536F02" w:rsidRDefault="00CF4374" w:rsidP="00CF4374">
      <w:pPr>
        <w:shd w:val="clear" w:color="auto" w:fill="FFFFFF"/>
        <w:spacing w:line="360" w:lineRule="auto"/>
        <w:ind w:firstLine="567"/>
        <w:rPr>
          <w:sz w:val="31"/>
          <w:szCs w:val="31"/>
        </w:rPr>
      </w:pPr>
      <w:r w:rsidRPr="00536F02">
        <w:rPr>
          <w:sz w:val="31"/>
          <w:szCs w:val="31"/>
          <w:u w:val="single"/>
        </w:rPr>
        <w:lastRenderedPageBreak/>
        <w:t>И еще один вопрос.</w:t>
      </w:r>
      <w:r w:rsidRPr="00536F02">
        <w:rPr>
          <w:sz w:val="31"/>
          <w:szCs w:val="31"/>
        </w:rPr>
        <w:t xml:space="preserve"> В ходе работы Правления мы познакомились с современными инновационными технологиями Южно-российского государственного политехнического университета им. М.И. Платова. Предлагаю нашим предприятиям рассмотреть предложение Университета и использовать их в практической работе. </w:t>
      </w:r>
    </w:p>
    <w:p w:rsidR="00CF4374" w:rsidRPr="00536F02" w:rsidRDefault="00CF4374" w:rsidP="00CF4374">
      <w:pPr>
        <w:shd w:val="clear" w:color="auto" w:fill="FFFFFF"/>
        <w:spacing w:line="360" w:lineRule="auto"/>
        <w:ind w:firstLine="567"/>
        <w:rPr>
          <w:sz w:val="31"/>
          <w:szCs w:val="31"/>
        </w:rPr>
      </w:pPr>
      <w:r w:rsidRPr="00536F02">
        <w:rPr>
          <w:sz w:val="31"/>
          <w:szCs w:val="31"/>
        </w:rPr>
        <w:t xml:space="preserve">У кондитерской фабрики «Мишкино», которую я возглавляю, по многим направлениям выстроено взаимодействие с </w:t>
      </w:r>
      <w:r>
        <w:rPr>
          <w:sz w:val="31"/>
          <w:szCs w:val="31"/>
        </w:rPr>
        <w:t xml:space="preserve">эти </w:t>
      </w:r>
      <w:r w:rsidRPr="00536F02">
        <w:rPr>
          <w:sz w:val="31"/>
          <w:szCs w:val="31"/>
        </w:rPr>
        <w:t>учебным заведением.</w:t>
      </w:r>
    </w:p>
    <w:p w:rsidR="005523B6" w:rsidRDefault="005523B6"/>
    <w:sectPr w:rsidR="005523B6" w:rsidSect="0055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374"/>
    <w:rsid w:val="005523B6"/>
    <w:rsid w:val="00CF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74"/>
    <w:pPr>
      <w:widowControl w:val="0"/>
      <w:autoSpaceDE w:val="0"/>
      <w:autoSpaceDN w:val="0"/>
      <w:adjustRightInd w:val="0"/>
      <w:spacing w:after="0" w:line="240" w:lineRule="auto"/>
      <w:ind w:left="567" w:hanging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SouzRO</dc:creator>
  <cp:keywords/>
  <dc:description/>
  <cp:lastModifiedBy>SouzRO</cp:lastModifiedBy>
  <cp:revision>2</cp:revision>
  <dcterms:created xsi:type="dcterms:W3CDTF">2018-11-19T09:33:00Z</dcterms:created>
  <dcterms:modified xsi:type="dcterms:W3CDTF">2018-11-19T09:35:00Z</dcterms:modified>
</cp:coreProperties>
</file>