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РОСТОВСКОЕ ОБЛАСТНОЕ</w:t>
      </w:r>
    </w:p>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ТРЕХСТОРОННЕЕ (РЕГИОНАЛЬНОЕ) СОГЛАШЕНИЕ</w:t>
      </w:r>
    </w:p>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МЕЖДУ ПРАВИТЕЛЬСТВОМ РОСТОВСКОЙ ОБЛАСТИ,</w:t>
      </w:r>
    </w:p>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СОЮЗОМ ОРГАНИЗАЦИЙ ПРОФСОЮЗОВ</w:t>
      </w:r>
    </w:p>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«ФЕДЕРАЦИЯ ПРОФСОЮЗОВ РОСТОВСКОЙ ОБЛАСТИ»</w:t>
      </w:r>
    </w:p>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И СОЮЗОМ РАБОТОДАТЕЛЕЙ РОСТОВСКОЙ ОБЛАСТИ</w:t>
      </w:r>
    </w:p>
    <w:p w:rsidR="00696E3B" w:rsidRPr="003A40C0" w:rsidRDefault="00696E3B" w:rsidP="00696E3B">
      <w:pPr>
        <w:suppressAutoHyphens/>
        <w:autoSpaceDE w:val="0"/>
        <w:autoSpaceDN w:val="0"/>
        <w:adjustRightInd w:val="0"/>
        <w:ind w:firstLine="709"/>
        <w:jc w:val="center"/>
        <w:rPr>
          <w:b/>
          <w:sz w:val="30"/>
          <w:szCs w:val="30"/>
        </w:rPr>
      </w:pPr>
      <w:r w:rsidRPr="003A40C0">
        <w:rPr>
          <w:b/>
          <w:sz w:val="30"/>
          <w:szCs w:val="30"/>
        </w:rPr>
        <w:t>НА 2020-2022 ГОДЫ</w:t>
      </w:r>
    </w:p>
    <w:p w:rsidR="00696E3B" w:rsidRPr="003A40C0" w:rsidRDefault="00696E3B" w:rsidP="00696E3B">
      <w:pPr>
        <w:suppressAutoHyphens/>
        <w:autoSpaceDE w:val="0"/>
        <w:autoSpaceDN w:val="0"/>
        <w:adjustRightInd w:val="0"/>
        <w:ind w:firstLine="709"/>
        <w:jc w:val="center"/>
        <w:rPr>
          <w:b/>
          <w:sz w:val="20"/>
          <w:szCs w:val="20"/>
        </w:rPr>
      </w:pPr>
    </w:p>
    <w:p w:rsidR="00696E3B" w:rsidRPr="00696E3B" w:rsidRDefault="00696E3B" w:rsidP="00696E3B">
      <w:pPr>
        <w:suppressAutoHyphens/>
        <w:autoSpaceDE w:val="0"/>
        <w:autoSpaceDN w:val="0"/>
        <w:adjustRightInd w:val="0"/>
        <w:ind w:firstLine="709"/>
        <w:jc w:val="center"/>
        <w:rPr>
          <w:b/>
          <w:sz w:val="32"/>
          <w:szCs w:val="32"/>
        </w:rPr>
      </w:pPr>
      <w:r w:rsidRPr="00696E3B">
        <w:rPr>
          <w:b/>
          <w:sz w:val="32"/>
          <w:szCs w:val="32"/>
        </w:rPr>
        <w:t>от __ ноября 2019 г. №___</w:t>
      </w:r>
    </w:p>
    <w:p w:rsidR="00696E3B" w:rsidRPr="003A40C0" w:rsidRDefault="00696E3B" w:rsidP="00696E3B">
      <w:pPr>
        <w:suppressAutoHyphens/>
        <w:autoSpaceDE w:val="0"/>
        <w:autoSpaceDN w:val="0"/>
        <w:adjustRightInd w:val="0"/>
        <w:ind w:firstLine="709"/>
        <w:jc w:val="center"/>
        <w:rPr>
          <w:sz w:val="20"/>
          <w:szCs w:val="20"/>
        </w:rPr>
      </w:pPr>
    </w:p>
    <w:p w:rsidR="001A0157" w:rsidRPr="00E920CD" w:rsidRDefault="001A0157" w:rsidP="001A0157">
      <w:pPr>
        <w:suppressAutoHyphens/>
        <w:autoSpaceDE w:val="0"/>
        <w:autoSpaceDN w:val="0"/>
        <w:adjustRightInd w:val="0"/>
        <w:ind w:firstLine="709"/>
        <w:jc w:val="both"/>
      </w:pPr>
      <w:proofErr w:type="gramStart"/>
      <w:r w:rsidRPr="00E920CD">
        <w:t xml:space="preserve">Правительство Ростовской области в лице Губернатора Ростовской области В.Ю. Голубева (далее – Правительство), действующего на основании Устава Ростовской области, Союз Организаций Профсоюзов «Федерация Профсоюзов Ростовской Области» в лице Председателя  А.В. </w:t>
      </w:r>
      <w:proofErr w:type="spellStart"/>
      <w:r w:rsidRPr="00E920CD">
        <w:t>Лозыченко</w:t>
      </w:r>
      <w:proofErr w:type="spellEnd"/>
      <w:r w:rsidRPr="00E920CD">
        <w:t xml:space="preserve"> (далее – Профсоюзы), действующего на основании Устава, Союз работодателей Ростовской области в лице Президента В.Ю. Лакунина, действующего на основании Устава (далее – Работодатели), заключили настоящее Соглашение, устанавливающее общие принципы</w:t>
      </w:r>
      <w:proofErr w:type="gramEnd"/>
      <w:r w:rsidRPr="00E920CD">
        <w:t xml:space="preserve"> регулирования социально-трудовых и связанных с ними экономических отношений Ростовской области на 2020-2022 годы (далее – Соглашение).</w:t>
      </w:r>
    </w:p>
    <w:p w:rsidR="001A0157" w:rsidRPr="00E920CD" w:rsidRDefault="001A0157" w:rsidP="001A0157">
      <w:pPr>
        <w:ind w:firstLine="709"/>
        <w:jc w:val="both"/>
      </w:pPr>
      <w:r w:rsidRPr="00E920CD">
        <w:t>Стороны пришли к единому пониманию и признанию того, что обеспечение  социального  благополучия  жителей Ростовской области –  главная стратегическая цель настоящего Соглашения.</w:t>
      </w:r>
    </w:p>
    <w:p w:rsidR="001A0157" w:rsidRPr="00E920CD" w:rsidRDefault="001A0157" w:rsidP="001A0157">
      <w:pPr>
        <w:ind w:firstLine="709"/>
        <w:jc w:val="both"/>
      </w:pPr>
      <w:r w:rsidRPr="00E920CD">
        <w:t xml:space="preserve">Стороны ставят в числе приоритетных целей Соглашения создание условий, способствующих устойчивому развитию экономики Ростовской области, способной привлекать инвестиции и создавать высокопроизводительные рабочие места, а также рост производительности труда, сохранение стабильной занятости, подготовку квалифицированной рабочей силы, безопасность рабочих мест. </w:t>
      </w:r>
    </w:p>
    <w:p w:rsidR="001A0157" w:rsidRPr="00E920CD" w:rsidRDefault="001A0157" w:rsidP="001A0157">
      <w:pPr>
        <w:ind w:firstLine="709"/>
        <w:jc w:val="both"/>
      </w:pPr>
      <w:r w:rsidRPr="00E920CD">
        <w:t xml:space="preserve">Стороны признают необходимость существенного повышения доходов населения, сокращения масштабов бедности, улучшения качества окружающей среды (нормализации экологической обстановки), преодоления негативных последствий демографических процессов, поддержания социальной стабильности и обеспечения социальной защиты населения. </w:t>
      </w:r>
    </w:p>
    <w:p w:rsidR="001A0157" w:rsidRPr="00E920CD" w:rsidRDefault="001A0157" w:rsidP="001A0157">
      <w:pPr>
        <w:suppressAutoHyphens/>
        <w:autoSpaceDE w:val="0"/>
        <w:autoSpaceDN w:val="0"/>
        <w:adjustRightInd w:val="0"/>
        <w:ind w:firstLine="709"/>
        <w:jc w:val="both"/>
      </w:pPr>
      <w:r w:rsidRPr="00E920CD">
        <w:t>Настоящее Соглашение рассматривается Сторонами как основа коллективно-договорного процесса в системе социального партнерства Ростовской области и служит основой для разработки и заключения отраслевых, территориальных соглашений о социальном партнерстве, коллективных договоров.</w:t>
      </w:r>
    </w:p>
    <w:p w:rsidR="001A0157" w:rsidRPr="00E920CD" w:rsidRDefault="001A0157" w:rsidP="001A0157">
      <w:pPr>
        <w:suppressAutoHyphens/>
        <w:autoSpaceDE w:val="0"/>
        <w:autoSpaceDN w:val="0"/>
        <w:adjustRightInd w:val="0"/>
        <w:ind w:firstLine="709"/>
        <w:jc w:val="both"/>
      </w:pPr>
      <w:r w:rsidRPr="00E920CD">
        <w:t>Обязательства и гарантии Соглашения являются минимальными и не могут быть изменены в сторону снижения социальной и экономической защищенности трудящихся в отраслевых, территориальных соглашениях и коллективных договорах.</w:t>
      </w:r>
    </w:p>
    <w:p w:rsidR="001A0157" w:rsidRPr="00E920CD" w:rsidRDefault="001A0157" w:rsidP="001A0157">
      <w:pPr>
        <w:autoSpaceDE w:val="0"/>
        <w:autoSpaceDN w:val="0"/>
        <w:adjustRightInd w:val="0"/>
        <w:ind w:firstLine="708"/>
        <w:jc w:val="both"/>
        <w:rPr>
          <w:bCs/>
        </w:rPr>
      </w:pPr>
      <w:r w:rsidRPr="00E920CD">
        <w:rPr>
          <w:bCs/>
        </w:rPr>
        <w:t xml:space="preserve">Стороны обязуются ежегодно проводить соответствующий мониторинг, рассматривать динамику показателей уровня и качества жизни населения, вносить изменения и дополнения в Соглашение в рамках областной трехсторонней комиссии по регулированию социально-трудовых отношений (далее – областная трехсторонняя комиссия). </w:t>
      </w:r>
    </w:p>
    <w:p w:rsidR="001A0157" w:rsidRPr="00E920CD" w:rsidRDefault="001A0157" w:rsidP="001A0157">
      <w:pPr>
        <w:suppressAutoHyphens/>
        <w:ind w:firstLine="709"/>
        <w:jc w:val="both"/>
      </w:pPr>
      <w:proofErr w:type="gramStart"/>
      <w:r w:rsidRPr="00E920CD">
        <w:lastRenderedPageBreak/>
        <w:t xml:space="preserve">Присоединение к Соглашению сторон социального партнерства в Ростовской области, обеспечение контроля за выполнением Соглашения осуществляются в соответствии с Трудовым кодексом Российской Федерации и Областными законами от 24.12.2012 № 1013-ЗС «О некоторых вопросах регулирования социального партнерства в сфере труда на территории Ростовской области» и от 16.12.2009  № 345-ЗС «Об органах социального партнерства в Ростовской области». </w:t>
      </w:r>
      <w:proofErr w:type="gramEnd"/>
    </w:p>
    <w:p w:rsidR="004C4A92" w:rsidRPr="003A40C0" w:rsidRDefault="004C4A92">
      <w:pPr>
        <w:rPr>
          <w:sz w:val="20"/>
          <w:szCs w:val="20"/>
        </w:rPr>
      </w:pPr>
    </w:p>
    <w:p w:rsidR="000A75E8" w:rsidRPr="00E920CD" w:rsidRDefault="000A75E8" w:rsidP="000A75E8">
      <w:pPr>
        <w:pStyle w:val="ConsPlusNormal"/>
        <w:widowControl/>
        <w:suppressAutoHyphens/>
        <w:ind w:firstLine="0"/>
        <w:jc w:val="center"/>
        <w:rPr>
          <w:rFonts w:ascii="Times New Roman" w:hAnsi="Times New Roman" w:cs="Times New Roman"/>
          <w:b/>
          <w:sz w:val="28"/>
          <w:szCs w:val="28"/>
        </w:rPr>
      </w:pPr>
      <w:r w:rsidRPr="00E920CD">
        <w:rPr>
          <w:rFonts w:ascii="Times New Roman" w:hAnsi="Times New Roman" w:cs="Times New Roman"/>
          <w:b/>
          <w:sz w:val="28"/>
          <w:szCs w:val="28"/>
        </w:rPr>
        <w:t>Раздел 1. Приоритетные направления экономической политики</w:t>
      </w:r>
    </w:p>
    <w:p w:rsidR="000A75E8" w:rsidRPr="003A40C0" w:rsidRDefault="000A75E8" w:rsidP="000A75E8">
      <w:pPr>
        <w:pStyle w:val="ConsPlusNormal"/>
        <w:widowControl/>
        <w:suppressAutoHyphens/>
        <w:ind w:firstLine="0"/>
        <w:jc w:val="center"/>
        <w:rPr>
          <w:rFonts w:ascii="Times New Roman" w:hAnsi="Times New Roman" w:cs="Times New Roman"/>
        </w:rPr>
      </w:pPr>
    </w:p>
    <w:p w:rsidR="001A0157" w:rsidRPr="00E920CD" w:rsidRDefault="001A0157" w:rsidP="001A0157">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rPr>
        <w:t xml:space="preserve">Стороны считают </w:t>
      </w:r>
      <w:r w:rsidRPr="00E920CD">
        <w:rPr>
          <w:rFonts w:ascii="Times New Roman" w:hAnsi="Times New Roman" w:cs="Times New Roman"/>
          <w:b/>
          <w:sz w:val="28"/>
          <w:szCs w:val="28"/>
          <w:u w:val="single"/>
        </w:rPr>
        <w:t>основной задачей</w:t>
      </w:r>
      <w:r w:rsidRPr="00E920CD">
        <w:rPr>
          <w:rFonts w:ascii="Times New Roman" w:hAnsi="Times New Roman" w:cs="Times New Roman"/>
          <w:sz w:val="28"/>
          <w:szCs w:val="28"/>
        </w:rPr>
        <w:t xml:space="preserve"> на предстоящий период проведение активной политики по созданию благоприятных условий для устойчивого экономического роста, развитию предпринимательской деятельности, укреплению экономического и финансового положения организаций, повышению жизненного уровня населения в Ростовской области. </w:t>
      </w:r>
    </w:p>
    <w:p w:rsidR="004F4E5B" w:rsidRPr="00E920CD" w:rsidRDefault="004F4E5B" w:rsidP="004F4E5B">
      <w:pPr>
        <w:pStyle w:val="ConsPlusNormal"/>
        <w:widowControl/>
        <w:suppressAutoHyphens/>
        <w:ind w:firstLine="709"/>
        <w:jc w:val="both"/>
        <w:rPr>
          <w:rFonts w:ascii="Times New Roman" w:hAnsi="Times New Roman" w:cs="Times New Roman"/>
          <w:bCs/>
          <w:sz w:val="28"/>
          <w:szCs w:val="28"/>
        </w:rPr>
      </w:pPr>
      <w:proofErr w:type="gramStart"/>
      <w:r w:rsidRPr="00E920CD">
        <w:rPr>
          <w:rFonts w:ascii="Times New Roman" w:hAnsi="Times New Roman" w:cs="Times New Roman"/>
          <w:sz w:val="28"/>
          <w:szCs w:val="28"/>
        </w:rPr>
        <w:t xml:space="preserve">Система целеполагания формируется в рамках </w:t>
      </w:r>
      <w:r w:rsidRPr="00E920CD">
        <w:rPr>
          <w:rFonts w:ascii="Times New Roman" w:hAnsi="Times New Roman" w:cs="Times New Roman"/>
          <w:bCs/>
          <w:sz w:val="28"/>
          <w:szCs w:val="28"/>
        </w:rPr>
        <w:t xml:space="preserve">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(далее – Указ Президента Российской Федерации </w:t>
      </w:r>
      <w:r w:rsidR="006070E6" w:rsidRPr="00E920CD">
        <w:rPr>
          <w:rFonts w:ascii="Times New Roman" w:hAnsi="Times New Roman" w:cs="Times New Roman"/>
          <w:bCs/>
          <w:sz w:val="28"/>
          <w:szCs w:val="28"/>
        </w:rPr>
        <w:t xml:space="preserve">от 07.05.2018 </w:t>
      </w:r>
      <w:r w:rsidRPr="00E920CD">
        <w:rPr>
          <w:rFonts w:ascii="Times New Roman" w:hAnsi="Times New Roman" w:cs="Times New Roman"/>
          <w:bCs/>
          <w:sz w:val="28"/>
          <w:szCs w:val="28"/>
        </w:rPr>
        <w:t>№ 204)</w:t>
      </w:r>
      <w:r w:rsidR="006070E6" w:rsidRPr="00E920CD">
        <w:rPr>
          <w:rFonts w:ascii="Times New Roman" w:hAnsi="Times New Roman" w:cs="Times New Roman"/>
          <w:bCs/>
          <w:sz w:val="28"/>
          <w:szCs w:val="28"/>
        </w:rPr>
        <w:t xml:space="preserve">, </w:t>
      </w:r>
      <w:r w:rsidR="006070E6" w:rsidRPr="00E920CD">
        <w:rPr>
          <w:rFonts w:ascii="Times New Roman" w:hAnsi="Times New Roman" w:cs="Times New Roman"/>
          <w:sz w:val="28"/>
          <w:szCs w:val="28"/>
        </w:rPr>
        <w:t>национальн</w:t>
      </w:r>
      <w:r w:rsidR="00D737BA" w:rsidRPr="00E920CD">
        <w:rPr>
          <w:rFonts w:ascii="Times New Roman" w:hAnsi="Times New Roman" w:cs="Times New Roman"/>
          <w:sz w:val="28"/>
          <w:szCs w:val="28"/>
        </w:rPr>
        <w:t>ых</w:t>
      </w:r>
      <w:r w:rsidR="006070E6" w:rsidRPr="00E920CD">
        <w:rPr>
          <w:rFonts w:ascii="Times New Roman" w:hAnsi="Times New Roman" w:cs="Times New Roman"/>
          <w:sz w:val="28"/>
          <w:szCs w:val="28"/>
        </w:rPr>
        <w:t xml:space="preserve"> проект</w:t>
      </w:r>
      <w:r w:rsidR="00D737BA" w:rsidRPr="00E920CD">
        <w:rPr>
          <w:rFonts w:ascii="Times New Roman" w:hAnsi="Times New Roman" w:cs="Times New Roman"/>
          <w:sz w:val="28"/>
          <w:szCs w:val="28"/>
        </w:rPr>
        <w:t>ов</w:t>
      </w:r>
      <w:r w:rsidR="006070E6" w:rsidRPr="00E920CD">
        <w:rPr>
          <w:rFonts w:ascii="Times New Roman" w:hAnsi="Times New Roman" w:cs="Times New Roman"/>
          <w:sz w:val="28"/>
          <w:szCs w:val="28"/>
        </w:rPr>
        <w:t xml:space="preserve"> «Малое и среднее предпринимательство и поддержка индивидуальной предпринимательской инициативы»</w:t>
      </w:r>
      <w:r w:rsidR="00D737BA" w:rsidRPr="00E920CD">
        <w:rPr>
          <w:rFonts w:ascii="Times New Roman" w:hAnsi="Times New Roman" w:cs="Times New Roman"/>
          <w:sz w:val="28"/>
          <w:szCs w:val="28"/>
        </w:rPr>
        <w:t>, «Жилье и городская среда»</w:t>
      </w:r>
      <w:r w:rsidR="006070E6" w:rsidRPr="00E920CD">
        <w:rPr>
          <w:rFonts w:ascii="Times New Roman" w:hAnsi="Times New Roman" w:cs="Times New Roman"/>
          <w:sz w:val="28"/>
          <w:szCs w:val="28"/>
        </w:rPr>
        <w:t xml:space="preserve"> </w:t>
      </w:r>
      <w:r w:rsidRPr="00E920CD">
        <w:rPr>
          <w:rFonts w:ascii="Times New Roman" w:hAnsi="Times New Roman" w:cs="Times New Roman"/>
          <w:bCs/>
          <w:sz w:val="28"/>
          <w:szCs w:val="28"/>
        </w:rPr>
        <w:t>и Стратегии социально-экономического развития Ростовской области на период до 2030</w:t>
      </w:r>
      <w:proofErr w:type="gramEnd"/>
      <w:r w:rsidRPr="00E920CD">
        <w:rPr>
          <w:rFonts w:ascii="Times New Roman" w:hAnsi="Times New Roman" w:cs="Times New Roman"/>
          <w:bCs/>
          <w:sz w:val="28"/>
          <w:szCs w:val="28"/>
        </w:rPr>
        <w:t xml:space="preserve"> года, утвержденной постановлением Правительства Ростовской области от 26.12.2018 № 864 в части обеспечения темпов экономического роста при сохранении макроэкономической стабильности и создания в базовых отраслях экономики, прежде всего в обрабатывающей промышленности и агропромышленном комплексе, высокопроизводительного </w:t>
      </w:r>
      <w:proofErr w:type="spellStart"/>
      <w:r w:rsidRPr="00E920CD">
        <w:rPr>
          <w:rFonts w:ascii="Times New Roman" w:hAnsi="Times New Roman" w:cs="Times New Roman"/>
          <w:bCs/>
          <w:sz w:val="28"/>
          <w:szCs w:val="28"/>
        </w:rPr>
        <w:t>экспортно</w:t>
      </w:r>
      <w:proofErr w:type="spellEnd"/>
      <w:r w:rsidRPr="00E920CD">
        <w:rPr>
          <w:rFonts w:ascii="Times New Roman" w:hAnsi="Times New Roman" w:cs="Times New Roman"/>
          <w:bCs/>
          <w:sz w:val="28"/>
          <w:szCs w:val="28"/>
        </w:rPr>
        <w:t xml:space="preserve"> ориентированного сектора, развивающегося на основе современных технологий.</w:t>
      </w: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rPr>
        <w:t>Цели, направленные на обеспечение устойчивой экономической политики:</w:t>
      </w: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rPr>
        <w:t>создание макроэкономических условий для развития эффективной, конкурентоспособной экономики Ростовской области;</w:t>
      </w: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rPr>
        <w:t>проведение активной промышленной и аграрной политики;</w:t>
      </w: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rPr>
        <w:t xml:space="preserve">создание условий для развития регионального производства, предпринимательства, государственно-частного сектора; </w:t>
      </w: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rPr>
        <w:t>рост производства высокотехнологичной и наукоемкой продукции.</w:t>
      </w:r>
    </w:p>
    <w:p w:rsidR="000A75E8" w:rsidRPr="003A40C0" w:rsidRDefault="000A75E8" w:rsidP="000A75E8">
      <w:pPr>
        <w:pStyle w:val="ConsPlusNormal"/>
        <w:widowControl/>
        <w:suppressAutoHyphens/>
        <w:ind w:firstLine="709"/>
        <w:jc w:val="center"/>
        <w:rPr>
          <w:rFonts w:ascii="Times New Roman" w:hAnsi="Times New Roman" w:cs="Times New Roman"/>
        </w:rPr>
      </w:pPr>
    </w:p>
    <w:p w:rsidR="000A75E8" w:rsidRPr="00E920CD" w:rsidRDefault="000A75E8" w:rsidP="000A75E8">
      <w:pPr>
        <w:pStyle w:val="ConsPlusNormal"/>
        <w:widowControl/>
        <w:suppressAutoHyphens/>
        <w:ind w:firstLine="0"/>
        <w:jc w:val="center"/>
        <w:rPr>
          <w:rFonts w:ascii="Times New Roman" w:hAnsi="Times New Roman" w:cs="Times New Roman"/>
          <w:sz w:val="28"/>
          <w:szCs w:val="28"/>
        </w:rPr>
      </w:pPr>
      <w:r w:rsidRPr="00E920CD">
        <w:rPr>
          <w:rFonts w:ascii="Times New Roman" w:hAnsi="Times New Roman" w:cs="Times New Roman"/>
          <w:sz w:val="28"/>
          <w:szCs w:val="28"/>
        </w:rPr>
        <w:t xml:space="preserve">Региональные экономические индикаторы </w:t>
      </w:r>
    </w:p>
    <w:p w:rsidR="000A75E8" w:rsidRPr="00E920CD" w:rsidRDefault="000A75E8" w:rsidP="000A75E8">
      <w:pPr>
        <w:pStyle w:val="ConsPlusNormal"/>
        <w:widowControl/>
        <w:suppressAutoHyphens/>
        <w:ind w:firstLine="0"/>
        <w:jc w:val="center"/>
        <w:rPr>
          <w:rFonts w:ascii="Times New Roman" w:hAnsi="Times New Roman" w:cs="Times New Roman"/>
          <w:sz w:val="28"/>
          <w:szCs w:val="28"/>
        </w:rPr>
      </w:pPr>
      <w:r w:rsidRPr="00E920CD">
        <w:rPr>
          <w:rFonts w:ascii="Times New Roman" w:hAnsi="Times New Roman" w:cs="Times New Roman"/>
          <w:sz w:val="28"/>
          <w:szCs w:val="28"/>
        </w:rPr>
        <w:t>Ростовской области</w:t>
      </w:r>
    </w:p>
    <w:p w:rsidR="000A75E8" w:rsidRPr="003A40C0" w:rsidRDefault="000A75E8" w:rsidP="000A75E8">
      <w:pPr>
        <w:pStyle w:val="ConsPlusNormal"/>
        <w:widowControl/>
        <w:suppressAutoHyphens/>
        <w:ind w:firstLine="0"/>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8"/>
        <w:gridCol w:w="1685"/>
        <w:gridCol w:w="1685"/>
        <w:gridCol w:w="1653"/>
      </w:tblGrid>
      <w:tr w:rsidR="000A75E8" w:rsidRPr="00213E73"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Наименование показателя</w:t>
            </w:r>
          </w:p>
        </w:tc>
        <w:tc>
          <w:tcPr>
            <w:tcW w:w="1685" w:type="dxa"/>
            <w:tcBorders>
              <w:top w:val="single" w:sz="4" w:space="0" w:color="auto"/>
              <w:left w:val="single" w:sz="4" w:space="0" w:color="auto"/>
              <w:bottom w:val="single" w:sz="4" w:space="0" w:color="auto"/>
              <w:right w:val="single" w:sz="4" w:space="0" w:color="auto"/>
            </w:tcBorders>
            <w:hideMark/>
          </w:tcPr>
          <w:p w:rsidR="000A75E8"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2020 год</w:t>
            </w:r>
          </w:p>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c>
          <w:tcPr>
            <w:tcW w:w="1685" w:type="dxa"/>
            <w:tcBorders>
              <w:top w:val="single" w:sz="4" w:space="0" w:color="auto"/>
              <w:left w:val="single" w:sz="4" w:space="0" w:color="auto"/>
              <w:bottom w:val="single" w:sz="4" w:space="0" w:color="auto"/>
              <w:right w:val="single" w:sz="4" w:space="0" w:color="auto"/>
            </w:tcBorders>
            <w:hideMark/>
          </w:tcPr>
          <w:p w:rsidR="000A75E8"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2021 год</w:t>
            </w:r>
          </w:p>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c>
          <w:tcPr>
            <w:tcW w:w="1653" w:type="dxa"/>
            <w:tcBorders>
              <w:top w:val="single" w:sz="4" w:space="0" w:color="auto"/>
              <w:left w:val="single" w:sz="4" w:space="0" w:color="auto"/>
              <w:bottom w:val="single" w:sz="4" w:space="0" w:color="auto"/>
              <w:right w:val="single" w:sz="4" w:space="0" w:color="auto"/>
            </w:tcBorders>
            <w:hideMark/>
          </w:tcPr>
          <w:p w:rsidR="000A75E8"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2022 год</w:t>
            </w:r>
          </w:p>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r>
      <w:tr w:rsidR="000A75E8" w:rsidRPr="00213E73"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w:t>
            </w:r>
          </w:p>
        </w:tc>
        <w:tc>
          <w:tcPr>
            <w:tcW w:w="1685" w:type="dxa"/>
            <w:tcBorders>
              <w:top w:val="single" w:sz="4" w:space="0" w:color="auto"/>
              <w:left w:val="single" w:sz="4" w:space="0" w:color="auto"/>
              <w:bottom w:val="single" w:sz="4" w:space="0" w:color="auto"/>
              <w:right w:val="single" w:sz="4" w:space="0" w:color="auto"/>
            </w:tcBorders>
            <w:hideMark/>
          </w:tcPr>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2</w:t>
            </w:r>
          </w:p>
        </w:tc>
        <w:tc>
          <w:tcPr>
            <w:tcW w:w="1685" w:type="dxa"/>
            <w:tcBorders>
              <w:top w:val="single" w:sz="4" w:space="0" w:color="auto"/>
              <w:left w:val="single" w:sz="4" w:space="0" w:color="auto"/>
              <w:bottom w:val="single" w:sz="4" w:space="0" w:color="auto"/>
              <w:right w:val="single" w:sz="4" w:space="0" w:color="auto"/>
            </w:tcBorders>
            <w:hideMark/>
          </w:tcPr>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3</w:t>
            </w:r>
          </w:p>
        </w:tc>
        <w:tc>
          <w:tcPr>
            <w:tcW w:w="1653" w:type="dxa"/>
            <w:tcBorders>
              <w:top w:val="single" w:sz="4" w:space="0" w:color="auto"/>
              <w:left w:val="single" w:sz="4" w:space="0" w:color="auto"/>
              <w:bottom w:val="single" w:sz="4" w:space="0" w:color="auto"/>
              <w:right w:val="single" w:sz="4" w:space="0" w:color="auto"/>
            </w:tcBorders>
            <w:hideMark/>
          </w:tcPr>
          <w:p w:rsidR="000A75E8" w:rsidRPr="00213E73" w:rsidRDefault="000A75E8"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4</w:t>
            </w:r>
          </w:p>
        </w:tc>
      </w:tr>
      <w:tr w:rsidR="000A75E8" w:rsidRPr="00213E73"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213E73" w:rsidRDefault="000A75E8" w:rsidP="002B09C3">
            <w:pPr>
              <w:pStyle w:val="ConsPlusNormal"/>
              <w:widowControl/>
              <w:suppressAutoHyphens/>
              <w:ind w:firstLine="0"/>
              <w:rPr>
                <w:rFonts w:ascii="Times New Roman" w:hAnsi="Times New Roman" w:cs="Times New Roman"/>
                <w:sz w:val="28"/>
                <w:szCs w:val="28"/>
                <w:lang w:eastAsia="en-US"/>
              </w:rPr>
            </w:pPr>
            <w:r w:rsidRPr="00213E73">
              <w:rPr>
                <w:rFonts w:ascii="Times New Roman" w:hAnsi="Times New Roman" w:cs="Times New Roman"/>
                <w:sz w:val="28"/>
                <w:szCs w:val="28"/>
                <w:lang w:eastAsia="en-US"/>
              </w:rPr>
              <w:t xml:space="preserve">Валовый региональный продукт, </w:t>
            </w:r>
          </w:p>
          <w:p w:rsidR="000A75E8" w:rsidRPr="00213E73" w:rsidRDefault="000A75E8" w:rsidP="002B09C3">
            <w:pPr>
              <w:pStyle w:val="ConsPlusNormal"/>
              <w:widowControl/>
              <w:suppressAutoHyphens/>
              <w:ind w:firstLine="0"/>
              <w:rPr>
                <w:rFonts w:ascii="Times New Roman" w:hAnsi="Times New Roman" w:cs="Times New Roman"/>
                <w:sz w:val="24"/>
                <w:szCs w:val="24"/>
                <w:lang w:eastAsia="en-US"/>
              </w:rPr>
            </w:pPr>
            <w:r w:rsidRPr="00213E73">
              <w:rPr>
                <w:rFonts w:ascii="Times New Roman" w:hAnsi="Times New Roman" w:cs="Times New Roman"/>
                <w:sz w:val="24"/>
                <w:szCs w:val="24"/>
                <w:lang w:eastAsia="en-US"/>
              </w:rPr>
              <w:t xml:space="preserve"> млн. руб.</w:t>
            </w:r>
          </w:p>
        </w:tc>
        <w:tc>
          <w:tcPr>
            <w:tcW w:w="1685" w:type="dxa"/>
            <w:tcBorders>
              <w:top w:val="single" w:sz="4" w:space="0" w:color="auto"/>
              <w:left w:val="single" w:sz="4" w:space="0" w:color="auto"/>
              <w:bottom w:val="single" w:sz="4" w:space="0" w:color="auto"/>
              <w:right w:val="single" w:sz="4" w:space="0" w:color="auto"/>
            </w:tcBorders>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1 641 643,1</w:t>
            </w:r>
          </w:p>
        </w:tc>
        <w:tc>
          <w:tcPr>
            <w:tcW w:w="1685" w:type="dxa"/>
            <w:tcBorders>
              <w:top w:val="single" w:sz="4" w:space="0" w:color="auto"/>
              <w:left w:val="single" w:sz="4" w:space="0" w:color="auto"/>
              <w:bottom w:val="single" w:sz="4" w:space="0" w:color="auto"/>
              <w:right w:val="single" w:sz="4" w:space="0" w:color="auto"/>
            </w:tcBorders>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1 763 900,0</w:t>
            </w:r>
          </w:p>
        </w:tc>
        <w:tc>
          <w:tcPr>
            <w:tcW w:w="1653" w:type="dxa"/>
            <w:tcBorders>
              <w:top w:val="single" w:sz="4" w:space="0" w:color="auto"/>
              <w:left w:val="single" w:sz="4" w:space="0" w:color="auto"/>
              <w:bottom w:val="single" w:sz="4" w:space="0" w:color="auto"/>
              <w:right w:val="single" w:sz="4" w:space="0" w:color="auto"/>
            </w:tcBorders>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1 893 816,8</w:t>
            </w:r>
          </w:p>
        </w:tc>
      </w:tr>
      <w:tr w:rsidR="000A75E8" w:rsidRPr="00213E73"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213E73" w:rsidRDefault="000A75E8" w:rsidP="002B09C3">
            <w:pPr>
              <w:pStyle w:val="ConsPlusNormal"/>
              <w:widowControl/>
              <w:suppressAutoHyphens/>
              <w:ind w:firstLine="0"/>
              <w:rPr>
                <w:rFonts w:ascii="Times New Roman" w:hAnsi="Times New Roman" w:cs="Times New Roman"/>
                <w:sz w:val="28"/>
                <w:szCs w:val="28"/>
                <w:lang w:eastAsia="en-US"/>
              </w:rPr>
            </w:pPr>
            <w:r w:rsidRPr="00213E73">
              <w:rPr>
                <w:rFonts w:ascii="Times New Roman" w:hAnsi="Times New Roman" w:cs="Times New Roman"/>
                <w:sz w:val="28"/>
                <w:szCs w:val="28"/>
                <w:lang w:eastAsia="en-US"/>
              </w:rPr>
              <w:t xml:space="preserve">Индекс потребительских цен, </w:t>
            </w:r>
          </w:p>
          <w:p w:rsidR="000A75E8" w:rsidRPr="00213E73" w:rsidRDefault="000A75E8" w:rsidP="002B09C3">
            <w:pPr>
              <w:pStyle w:val="ConsPlusNormal"/>
              <w:widowControl/>
              <w:suppressAutoHyphens/>
              <w:ind w:firstLine="0"/>
              <w:rPr>
                <w:rFonts w:ascii="Times New Roman" w:hAnsi="Times New Roman" w:cs="Times New Roman"/>
                <w:sz w:val="28"/>
                <w:szCs w:val="28"/>
                <w:lang w:eastAsia="en-US"/>
              </w:rPr>
            </w:pPr>
            <w:r w:rsidRPr="00213E73">
              <w:rPr>
                <w:rFonts w:ascii="Times New Roman" w:hAnsi="Times New Roman" w:cs="Times New Roman"/>
                <w:sz w:val="24"/>
                <w:szCs w:val="24"/>
                <w:lang w:eastAsia="en-US"/>
              </w:rPr>
              <w:t>процентов, год к году</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103,4</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104,0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104,0</w:t>
            </w:r>
          </w:p>
        </w:tc>
      </w:tr>
      <w:tr w:rsidR="000A75E8" w:rsidRPr="00213E73"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213E73" w:rsidRDefault="000A75E8" w:rsidP="002B09C3">
            <w:pPr>
              <w:pStyle w:val="ConsPlusNormal"/>
              <w:widowControl/>
              <w:tabs>
                <w:tab w:val="left" w:pos="225"/>
              </w:tabs>
              <w:suppressAutoHyphens/>
              <w:ind w:firstLine="0"/>
              <w:rPr>
                <w:rFonts w:ascii="Times New Roman" w:hAnsi="Times New Roman" w:cs="Times New Roman"/>
                <w:sz w:val="24"/>
                <w:szCs w:val="24"/>
                <w:lang w:eastAsia="en-US"/>
              </w:rPr>
            </w:pPr>
            <w:r w:rsidRPr="00213E73">
              <w:rPr>
                <w:rFonts w:ascii="Times New Roman" w:hAnsi="Times New Roman" w:cs="Times New Roman"/>
                <w:sz w:val="28"/>
                <w:szCs w:val="28"/>
                <w:lang w:eastAsia="en-US"/>
              </w:rPr>
              <w:lastRenderedPageBreak/>
              <w:t xml:space="preserve">Инвестиции в основной капитал за счет всех источников финансирования, </w:t>
            </w:r>
            <w:r w:rsidRPr="00213E73">
              <w:rPr>
                <w:rFonts w:ascii="Times New Roman" w:hAnsi="Times New Roman" w:cs="Times New Roman"/>
                <w:sz w:val="24"/>
                <w:szCs w:val="24"/>
                <w:lang w:eastAsia="en-US"/>
              </w:rPr>
              <w:t>млн. руб.</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327 256,1</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4"/>
                <w:lang w:eastAsia="en-US"/>
              </w:rPr>
              <w:t>344 410,9</w:t>
            </w:r>
          </w:p>
        </w:tc>
        <w:tc>
          <w:tcPr>
            <w:tcW w:w="1653" w:type="dxa"/>
            <w:tcBorders>
              <w:top w:val="single" w:sz="4" w:space="0" w:color="auto"/>
              <w:left w:val="single" w:sz="4" w:space="0" w:color="auto"/>
              <w:bottom w:val="single" w:sz="4" w:space="0" w:color="auto"/>
              <w:right w:val="single" w:sz="4" w:space="0" w:color="auto"/>
            </w:tcBorders>
            <w:vAlign w:val="center"/>
            <w:hideMark/>
          </w:tcPr>
          <w:p w:rsidR="000A75E8" w:rsidRPr="00213E73"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213E73">
              <w:rPr>
                <w:rFonts w:ascii="Times New Roman" w:hAnsi="Times New Roman" w:cs="Times New Roman"/>
                <w:sz w:val="28"/>
                <w:szCs w:val="28"/>
                <w:lang w:eastAsia="en-US"/>
              </w:rPr>
              <w:t>376 822,3</w:t>
            </w:r>
          </w:p>
        </w:tc>
      </w:tr>
      <w:tr w:rsidR="000A75E8" w:rsidRPr="00E920CD"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E920CD" w:rsidRDefault="000A75E8" w:rsidP="002B09C3">
            <w:pPr>
              <w:pStyle w:val="ConsPlusNormal"/>
              <w:widowControl/>
              <w:tabs>
                <w:tab w:val="left" w:pos="225"/>
              </w:tabs>
              <w:suppressAutoHyphens/>
              <w:ind w:firstLine="0"/>
              <w:rPr>
                <w:rFonts w:ascii="Times New Roman" w:hAnsi="Times New Roman" w:cs="Times New Roman"/>
                <w:sz w:val="28"/>
                <w:szCs w:val="28"/>
                <w:lang w:eastAsia="en-US"/>
              </w:rPr>
            </w:pPr>
            <w:r w:rsidRPr="00E920CD">
              <w:rPr>
                <w:rFonts w:ascii="Times New Roman" w:hAnsi="Times New Roman" w:cs="Times New Roman"/>
                <w:sz w:val="28"/>
                <w:szCs w:val="28"/>
                <w:lang w:eastAsia="en-US"/>
              </w:rPr>
              <w:t xml:space="preserve">Среднесписочная численность работников, занятых в сфере малого и среднего предпринимательства, включая индивидуальных предпринимателей, </w:t>
            </w:r>
            <w:r w:rsidRPr="00E920CD">
              <w:rPr>
                <w:rFonts w:ascii="Times New Roman" w:hAnsi="Times New Roman" w:cs="Times New Roman"/>
                <w:sz w:val="24"/>
                <w:szCs w:val="24"/>
                <w:lang w:eastAsia="en-US"/>
              </w:rPr>
              <w:t>тыс. чел.</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E920CD"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E920CD">
              <w:rPr>
                <w:rFonts w:ascii="Times New Roman" w:hAnsi="Times New Roman" w:cs="Times New Roman"/>
                <w:sz w:val="28"/>
                <w:szCs w:val="28"/>
                <w:lang w:eastAsia="en-US"/>
              </w:rPr>
              <w:t>583,0</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E920CD" w:rsidRDefault="000A75E8" w:rsidP="002B09C3">
            <w:pPr>
              <w:pStyle w:val="ConsPlusNormal"/>
              <w:widowControl/>
              <w:suppressAutoHyphens/>
              <w:ind w:firstLine="0"/>
              <w:jc w:val="center"/>
              <w:rPr>
                <w:rFonts w:ascii="Times New Roman" w:hAnsi="Times New Roman" w:cs="Times New Roman"/>
                <w:sz w:val="28"/>
                <w:szCs w:val="24"/>
                <w:lang w:eastAsia="en-US"/>
              </w:rPr>
            </w:pPr>
            <w:r w:rsidRPr="00E920CD">
              <w:rPr>
                <w:rFonts w:ascii="Times New Roman" w:hAnsi="Times New Roman" w:cs="Times New Roman"/>
                <w:sz w:val="28"/>
                <w:szCs w:val="24"/>
                <w:lang w:eastAsia="en-US"/>
              </w:rPr>
              <w:t>624,0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A75E8" w:rsidRPr="00E920CD"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E920CD">
              <w:rPr>
                <w:rFonts w:ascii="Times New Roman" w:hAnsi="Times New Roman" w:cs="Times New Roman"/>
                <w:sz w:val="28"/>
                <w:szCs w:val="28"/>
                <w:lang w:eastAsia="en-US"/>
              </w:rPr>
              <w:t>667,0</w:t>
            </w:r>
          </w:p>
        </w:tc>
      </w:tr>
      <w:tr w:rsidR="000A75E8" w:rsidRPr="00213E73" w:rsidTr="004C4A92">
        <w:tc>
          <w:tcPr>
            <w:tcW w:w="5008" w:type="dxa"/>
            <w:tcBorders>
              <w:top w:val="single" w:sz="4" w:space="0" w:color="auto"/>
              <w:left w:val="single" w:sz="4" w:space="0" w:color="auto"/>
              <w:bottom w:val="single" w:sz="4" w:space="0" w:color="auto"/>
              <w:right w:val="single" w:sz="4" w:space="0" w:color="auto"/>
            </w:tcBorders>
            <w:hideMark/>
          </w:tcPr>
          <w:p w:rsidR="000A75E8" w:rsidRPr="00E920CD" w:rsidRDefault="000A75E8" w:rsidP="002B09C3">
            <w:pPr>
              <w:pStyle w:val="ConsPlusNormal"/>
              <w:widowControl/>
              <w:tabs>
                <w:tab w:val="left" w:pos="225"/>
              </w:tabs>
              <w:suppressAutoHyphens/>
              <w:ind w:firstLine="0"/>
              <w:rPr>
                <w:rFonts w:ascii="Times New Roman" w:hAnsi="Times New Roman" w:cs="Times New Roman"/>
                <w:sz w:val="28"/>
                <w:szCs w:val="28"/>
                <w:lang w:eastAsia="en-US"/>
              </w:rPr>
            </w:pPr>
            <w:r w:rsidRPr="00E920CD">
              <w:rPr>
                <w:rFonts w:ascii="Times New Roman" w:hAnsi="Times New Roman" w:cs="Times New Roman"/>
                <w:sz w:val="28"/>
                <w:szCs w:val="24"/>
                <w:lang w:eastAsia="en-US"/>
              </w:rPr>
              <w:t xml:space="preserve">Количество </w:t>
            </w:r>
            <w:proofErr w:type="spellStart"/>
            <w:r w:rsidRPr="00E920CD">
              <w:rPr>
                <w:rFonts w:ascii="Times New Roman" w:hAnsi="Times New Roman" w:cs="Times New Roman"/>
                <w:sz w:val="28"/>
                <w:szCs w:val="24"/>
                <w:lang w:eastAsia="en-US"/>
              </w:rPr>
              <w:t>самозанятых</w:t>
            </w:r>
            <w:proofErr w:type="spellEnd"/>
            <w:r w:rsidRPr="00E920CD">
              <w:rPr>
                <w:rFonts w:ascii="Times New Roman" w:hAnsi="Times New Roman" w:cs="Times New Roman"/>
                <w:sz w:val="28"/>
                <w:szCs w:val="24"/>
                <w:lang w:eastAsia="en-US"/>
              </w:rPr>
              <w:t xml:space="preserve"> граждан, зафиксировавших свой статус, с учетом введения специального налогового режима для </w:t>
            </w:r>
            <w:proofErr w:type="spellStart"/>
            <w:r w:rsidRPr="00E920CD">
              <w:rPr>
                <w:rFonts w:ascii="Times New Roman" w:hAnsi="Times New Roman" w:cs="Times New Roman"/>
                <w:sz w:val="28"/>
                <w:szCs w:val="24"/>
                <w:lang w:eastAsia="en-US"/>
              </w:rPr>
              <w:t>самозанятых</w:t>
            </w:r>
            <w:proofErr w:type="spellEnd"/>
            <w:r w:rsidRPr="00E920CD">
              <w:rPr>
                <w:rFonts w:ascii="Times New Roman" w:hAnsi="Times New Roman" w:cs="Times New Roman"/>
                <w:sz w:val="28"/>
                <w:szCs w:val="24"/>
                <w:lang w:eastAsia="en-US"/>
              </w:rPr>
              <w:t xml:space="preserve">, </w:t>
            </w:r>
            <w:r w:rsidRPr="00E920CD">
              <w:rPr>
                <w:rFonts w:ascii="Times New Roman" w:hAnsi="Times New Roman" w:cs="Times New Roman"/>
                <w:sz w:val="24"/>
                <w:szCs w:val="24"/>
                <w:lang w:eastAsia="en-US"/>
              </w:rPr>
              <w:t>тыс. чел.</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E920CD"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E920CD">
              <w:rPr>
                <w:rFonts w:ascii="Times New Roman" w:hAnsi="Times New Roman" w:cs="Times New Roman"/>
                <w:sz w:val="28"/>
                <w:szCs w:val="28"/>
                <w:lang w:eastAsia="en-US"/>
              </w:rPr>
              <w:t>26,0</w:t>
            </w:r>
          </w:p>
        </w:tc>
        <w:tc>
          <w:tcPr>
            <w:tcW w:w="1685" w:type="dxa"/>
            <w:tcBorders>
              <w:top w:val="single" w:sz="4" w:space="0" w:color="auto"/>
              <w:left w:val="single" w:sz="4" w:space="0" w:color="auto"/>
              <w:bottom w:val="single" w:sz="4" w:space="0" w:color="auto"/>
              <w:right w:val="single" w:sz="4" w:space="0" w:color="auto"/>
            </w:tcBorders>
            <w:vAlign w:val="center"/>
            <w:hideMark/>
          </w:tcPr>
          <w:p w:rsidR="000A75E8" w:rsidRPr="00E920CD" w:rsidRDefault="000A75E8" w:rsidP="002B09C3">
            <w:pPr>
              <w:pStyle w:val="ConsPlusNormal"/>
              <w:widowControl/>
              <w:suppressAutoHyphens/>
              <w:ind w:firstLine="0"/>
              <w:jc w:val="center"/>
              <w:rPr>
                <w:rFonts w:ascii="Times New Roman" w:hAnsi="Times New Roman" w:cs="Times New Roman"/>
                <w:sz w:val="28"/>
                <w:szCs w:val="24"/>
                <w:lang w:eastAsia="en-US"/>
              </w:rPr>
            </w:pPr>
            <w:r w:rsidRPr="00E920CD">
              <w:rPr>
                <w:rFonts w:ascii="Times New Roman" w:hAnsi="Times New Roman" w:cs="Times New Roman"/>
                <w:sz w:val="28"/>
                <w:szCs w:val="24"/>
                <w:lang w:eastAsia="en-US"/>
              </w:rPr>
              <w:t>52,0</w:t>
            </w:r>
          </w:p>
        </w:tc>
        <w:tc>
          <w:tcPr>
            <w:tcW w:w="1653" w:type="dxa"/>
            <w:tcBorders>
              <w:top w:val="single" w:sz="4" w:space="0" w:color="auto"/>
              <w:left w:val="single" w:sz="4" w:space="0" w:color="auto"/>
              <w:bottom w:val="single" w:sz="4" w:space="0" w:color="auto"/>
              <w:right w:val="single" w:sz="4" w:space="0" w:color="auto"/>
            </w:tcBorders>
            <w:vAlign w:val="center"/>
            <w:hideMark/>
          </w:tcPr>
          <w:p w:rsidR="000A75E8" w:rsidRPr="00E920CD" w:rsidRDefault="000A75E8" w:rsidP="002B09C3">
            <w:pPr>
              <w:pStyle w:val="ConsPlusNormal"/>
              <w:widowControl/>
              <w:suppressAutoHyphens/>
              <w:ind w:firstLine="0"/>
              <w:jc w:val="center"/>
              <w:rPr>
                <w:rFonts w:ascii="Times New Roman" w:hAnsi="Times New Roman" w:cs="Times New Roman"/>
                <w:sz w:val="28"/>
                <w:szCs w:val="28"/>
                <w:lang w:eastAsia="en-US"/>
              </w:rPr>
            </w:pPr>
            <w:r w:rsidRPr="00E920CD">
              <w:rPr>
                <w:rFonts w:ascii="Times New Roman" w:hAnsi="Times New Roman" w:cs="Times New Roman"/>
                <w:sz w:val="28"/>
                <w:szCs w:val="28"/>
                <w:lang w:eastAsia="en-US"/>
              </w:rPr>
              <w:t>70,0</w:t>
            </w:r>
          </w:p>
        </w:tc>
      </w:tr>
    </w:tbl>
    <w:p w:rsidR="000A75E8" w:rsidRPr="00213E73" w:rsidRDefault="000A75E8" w:rsidP="000A75E8">
      <w:pPr>
        <w:pStyle w:val="ConsPlusNormal"/>
        <w:widowControl/>
        <w:suppressAutoHyphens/>
        <w:spacing w:line="20" w:lineRule="exact"/>
        <w:ind w:firstLine="709"/>
        <w:jc w:val="center"/>
        <w:rPr>
          <w:rFonts w:ascii="Times New Roman" w:hAnsi="Times New Roman" w:cs="Times New Roman"/>
          <w:sz w:val="32"/>
          <w:szCs w:val="32"/>
        </w:rPr>
      </w:pPr>
    </w:p>
    <w:p w:rsidR="000A75E8" w:rsidRPr="00213E73" w:rsidRDefault="000A75E8" w:rsidP="000A75E8">
      <w:pPr>
        <w:pStyle w:val="ConsPlusNormal"/>
        <w:widowControl/>
        <w:suppressAutoHyphens/>
        <w:ind w:firstLine="709"/>
        <w:jc w:val="both"/>
        <w:rPr>
          <w:rFonts w:ascii="Times New Roman" w:hAnsi="Times New Roman" w:cs="Times New Roman"/>
          <w:sz w:val="28"/>
          <w:szCs w:val="28"/>
        </w:rPr>
      </w:pP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b/>
          <w:sz w:val="28"/>
          <w:szCs w:val="28"/>
        </w:rPr>
        <w:t>1.1.</w:t>
      </w:r>
      <w:r w:rsidRPr="00E920CD">
        <w:rPr>
          <w:rFonts w:ascii="Times New Roman" w:hAnsi="Times New Roman" w:cs="Times New Roman"/>
          <w:sz w:val="28"/>
          <w:szCs w:val="28"/>
        </w:rPr>
        <w:t xml:space="preserve"> Для достижения целей </w:t>
      </w:r>
      <w:r w:rsidRPr="00E920CD">
        <w:rPr>
          <w:rFonts w:ascii="Times New Roman" w:hAnsi="Times New Roman" w:cs="Times New Roman"/>
          <w:b/>
          <w:sz w:val="28"/>
          <w:szCs w:val="28"/>
        </w:rPr>
        <w:t>Стороны совместно</w:t>
      </w:r>
      <w:r w:rsidRPr="00E920CD">
        <w:rPr>
          <w:rFonts w:ascii="Times New Roman" w:hAnsi="Times New Roman" w:cs="Times New Roman"/>
          <w:sz w:val="28"/>
          <w:szCs w:val="28"/>
        </w:rPr>
        <w:t xml:space="preserve"> принимают меры </w:t>
      </w:r>
      <w:proofErr w:type="gramStart"/>
      <w:r w:rsidRPr="00E920CD">
        <w:rPr>
          <w:rFonts w:ascii="Times New Roman" w:hAnsi="Times New Roman" w:cs="Times New Roman"/>
          <w:sz w:val="28"/>
          <w:szCs w:val="28"/>
        </w:rPr>
        <w:t>по</w:t>
      </w:r>
      <w:proofErr w:type="gramEnd"/>
      <w:r w:rsidRPr="00E920CD">
        <w:rPr>
          <w:rFonts w:ascii="Times New Roman" w:hAnsi="Times New Roman" w:cs="Times New Roman"/>
          <w:sz w:val="28"/>
          <w:szCs w:val="28"/>
        </w:rPr>
        <w:t>:</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 Формированию эффективного механизма развития экономики Ростовской области на основе реализации мероприятий национальных проектов (программ), предусмотренных Указом Президента Российской Федерации № 204</w:t>
      </w:r>
      <w:r w:rsidR="001A0157" w:rsidRPr="00E920CD">
        <w:rPr>
          <w:rFonts w:ascii="Times New Roman" w:hAnsi="Times New Roman" w:cs="Times New Roman"/>
          <w:color w:val="FF0000"/>
          <w:sz w:val="28"/>
          <w:szCs w:val="28"/>
        </w:rPr>
        <w:t xml:space="preserve"> </w:t>
      </w:r>
      <w:r w:rsidRPr="00E920CD">
        <w:rPr>
          <w:rFonts w:ascii="Times New Roman" w:hAnsi="Times New Roman" w:cs="Times New Roman"/>
          <w:sz w:val="28"/>
          <w:szCs w:val="28"/>
        </w:rPr>
        <w:t>и Стратеги</w:t>
      </w:r>
      <w:r w:rsidR="00251159" w:rsidRPr="00E920CD">
        <w:rPr>
          <w:rFonts w:ascii="Times New Roman" w:hAnsi="Times New Roman" w:cs="Times New Roman"/>
          <w:sz w:val="28"/>
          <w:szCs w:val="28"/>
        </w:rPr>
        <w:t>ей</w:t>
      </w:r>
      <w:r w:rsidRPr="00E920CD">
        <w:rPr>
          <w:rFonts w:ascii="Times New Roman" w:hAnsi="Times New Roman" w:cs="Times New Roman"/>
          <w:sz w:val="28"/>
          <w:szCs w:val="28"/>
        </w:rPr>
        <w:t xml:space="preserve"> социально-экономического развития Ростовской</w:t>
      </w:r>
      <w:r w:rsidR="003E1F23" w:rsidRPr="00E920CD">
        <w:rPr>
          <w:rFonts w:ascii="Times New Roman" w:hAnsi="Times New Roman" w:cs="Times New Roman"/>
          <w:sz w:val="28"/>
          <w:szCs w:val="28"/>
        </w:rPr>
        <w:t xml:space="preserve"> области на период до 2030 года.</w:t>
      </w:r>
      <w:r w:rsidRPr="00E920CD">
        <w:rPr>
          <w:rFonts w:ascii="Times New Roman" w:hAnsi="Times New Roman" w:cs="Times New Roman"/>
          <w:sz w:val="28"/>
          <w:szCs w:val="28"/>
        </w:rPr>
        <w:t xml:space="preserve">  </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 xml:space="preserve">1.1.2. Созданию благоприятных условий для привлечения </w:t>
      </w:r>
      <w:r w:rsidR="003E1F23" w:rsidRPr="00E920CD">
        <w:rPr>
          <w:rFonts w:ascii="Times New Roman" w:hAnsi="Times New Roman" w:cs="Times New Roman"/>
          <w:sz w:val="28"/>
          <w:szCs w:val="28"/>
        </w:rPr>
        <w:t>инвестиций в Ростовскую область.</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1.1.3. Повышению инвестиционной привлекательности и опережающему социально-экономическому развитию моногородов Ростовской обл</w:t>
      </w:r>
      <w:r w:rsidR="003E1F23" w:rsidRPr="00E920CD">
        <w:rPr>
          <w:rFonts w:ascii="Times New Roman" w:hAnsi="Times New Roman" w:cs="Times New Roman"/>
          <w:sz w:val="28"/>
          <w:szCs w:val="28"/>
        </w:rPr>
        <w:t>асти.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1.1.4. Р</w:t>
      </w:r>
      <w:r w:rsidR="003E1F23" w:rsidRPr="00E920CD">
        <w:rPr>
          <w:rFonts w:ascii="Times New Roman" w:hAnsi="Times New Roman" w:cs="Times New Roman"/>
          <w:sz w:val="28"/>
          <w:szCs w:val="28"/>
        </w:rPr>
        <w:t>азвитию конкуренции в экономике.</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w:t>
      </w:r>
      <w:r w:rsidR="008D7ECA" w:rsidRPr="00E920CD">
        <w:rPr>
          <w:rFonts w:ascii="Times New Roman" w:hAnsi="Times New Roman" w:cs="Times New Roman"/>
          <w:sz w:val="28"/>
          <w:szCs w:val="28"/>
        </w:rPr>
        <w:t>5</w:t>
      </w:r>
      <w:r w:rsidRPr="00E920CD">
        <w:rPr>
          <w:rFonts w:ascii="Times New Roman" w:hAnsi="Times New Roman" w:cs="Times New Roman"/>
          <w:sz w:val="28"/>
          <w:szCs w:val="28"/>
        </w:rPr>
        <w:t>. Цифровизации экономики, созданию условий для ра</w:t>
      </w:r>
      <w:r w:rsidR="003E1F23" w:rsidRPr="00E920CD">
        <w:rPr>
          <w:rFonts w:ascii="Times New Roman" w:hAnsi="Times New Roman" w:cs="Times New Roman"/>
          <w:sz w:val="28"/>
          <w:szCs w:val="28"/>
        </w:rPr>
        <w:t>звития новых секторов экономики.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w:t>
      </w:r>
      <w:r w:rsidR="008D7ECA" w:rsidRPr="00E920CD">
        <w:rPr>
          <w:rFonts w:ascii="Times New Roman" w:hAnsi="Times New Roman" w:cs="Times New Roman"/>
          <w:sz w:val="28"/>
          <w:szCs w:val="28"/>
        </w:rPr>
        <w:t>6</w:t>
      </w:r>
      <w:r w:rsidRPr="00E920CD">
        <w:rPr>
          <w:rFonts w:ascii="Times New Roman" w:hAnsi="Times New Roman" w:cs="Times New Roman"/>
          <w:sz w:val="28"/>
          <w:szCs w:val="28"/>
        </w:rPr>
        <w:t>. Популяризации и повышению престижности инновационн</w:t>
      </w:r>
      <w:r w:rsidR="003E1F23" w:rsidRPr="00E920CD">
        <w:rPr>
          <w:rFonts w:ascii="Times New Roman" w:hAnsi="Times New Roman" w:cs="Times New Roman"/>
          <w:sz w:val="28"/>
          <w:szCs w:val="28"/>
        </w:rPr>
        <w:t>ой деятельности.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w:t>
      </w:r>
      <w:r w:rsidR="008D7ECA" w:rsidRPr="00E920CD">
        <w:rPr>
          <w:rFonts w:ascii="Times New Roman" w:hAnsi="Times New Roman" w:cs="Times New Roman"/>
          <w:sz w:val="28"/>
          <w:szCs w:val="28"/>
        </w:rPr>
        <w:t>7</w:t>
      </w:r>
      <w:r w:rsidRPr="00E920CD">
        <w:rPr>
          <w:rFonts w:ascii="Times New Roman" w:hAnsi="Times New Roman" w:cs="Times New Roman"/>
          <w:sz w:val="28"/>
          <w:szCs w:val="28"/>
        </w:rPr>
        <w:t>. Развитию в</w:t>
      </w:r>
      <w:r w:rsidR="003E1F23" w:rsidRPr="00E920CD">
        <w:rPr>
          <w:rFonts w:ascii="Times New Roman" w:hAnsi="Times New Roman" w:cs="Times New Roman"/>
          <w:sz w:val="28"/>
          <w:szCs w:val="28"/>
        </w:rPr>
        <w:t>нешнеэкономической деятельности.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w:t>
      </w:r>
      <w:r w:rsidR="008D7ECA" w:rsidRPr="00E920CD">
        <w:rPr>
          <w:rFonts w:ascii="Times New Roman" w:hAnsi="Times New Roman" w:cs="Times New Roman"/>
          <w:sz w:val="28"/>
          <w:szCs w:val="28"/>
        </w:rPr>
        <w:t>8</w:t>
      </w:r>
      <w:r w:rsidRPr="00E920CD">
        <w:rPr>
          <w:rFonts w:ascii="Times New Roman" w:hAnsi="Times New Roman" w:cs="Times New Roman"/>
          <w:sz w:val="28"/>
          <w:szCs w:val="28"/>
        </w:rPr>
        <w:t>. Увеличению численности занятых в сфере малого и среднего предпринимательства, включая индивидуальных</w:t>
      </w:r>
      <w:r w:rsidR="003E1F23" w:rsidRPr="00E920CD">
        <w:rPr>
          <w:rFonts w:ascii="Times New Roman" w:hAnsi="Times New Roman" w:cs="Times New Roman"/>
          <w:sz w:val="28"/>
          <w:szCs w:val="28"/>
        </w:rPr>
        <w:t xml:space="preserve"> предпринимателей и </w:t>
      </w:r>
      <w:proofErr w:type="spellStart"/>
      <w:r w:rsidR="003E1F23" w:rsidRPr="00E920CD">
        <w:rPr>
          <w:rFonts w:ascii="Times New Roman" w:hAnsi="Times New Roman" w:cs="Times New Roman"/>
          <w:sz w:val="28"/>
          <w:szCs w:val="28"/>
        </w:rPr>
        <w:t>самозанятых</w:t>
      </w:r>
      <w:proofErr w:type="spellEnd"/>
      <w:r w:rsidR="003E1F23" w:rsidRPr="00E920CD">
        <w:rPr>
          <w:rFonts w:ascii="Times New Roman" w:hAnsi="Times New Roman" w:cs="Times New Roman"/>
          <w:sz w:val="28"/>
          <w:szCs w:val="28"/>
        </w:rPr>
        <w:t>.</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1.1.9</w:t>
      </w:r>
      <w:r w:rsidR="000A75E8" w:rsidRPr="00E920CD">
        <w:rPr>
          <w:rFonts w:ascii="Times New Roman" w:hAnsi="Times New Roman" w:cs="Times New Roman"/>
          <w:sz w:val="28"/>
          <w:szCs w:val="28"/>
        </w:rPr>
        <w:t>. Реализации положений действующего федерального и областного законодательства в сфере развития малого и среднего предпринимательства, а также по содействию в реализации принятых и разработанных в период действия настоящего Соглашения областных законов</w:t>
      </w:r>
      <w:r w:rsidR="00D33239" w:rsidRPr="00E920CD">
        <w:rPr>
          <w:rFonts w:ascii="Times New Roman" w:hAnsi="Times New Roman" w:cs="Times New Roman"/>
          <w:sz w:val="28"/>
          <w:szCs w:val="28"/>
        </w:rPr>
        <w:t xml:space="preserve"> и</w:t>
      </w:r>
      <w:r w:rsidR="000A75E8" w:rsidRPr="00E920CD">
        <w:rPr>
          <w:rFonts w:ascii="Times New Roman" w:hAnsi="Times New Roman" w:cs="Times New Roman"/>
          <w:sz w:val="28"/>
          <w:szCs w:val="28"/>
        </w:rPr>
        <w:t xml:space="preserve"> государ</w:t>
      </w:r>
      <w:r w:rsidR="003E1F23" w:rsidRPr="00E920CD">
        <w:rPr>
          <w:rFonts w:ascii="Times New Roman" w:hAnsi="Times New Roman" w:cs="Times New Roman"/>
          <w:sz w:val="28"/>
          <w:szCs w:val="28"/>
        </w:rPr>
        <w:t>ственных программ.</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shd w:val="clear" w:color="auto" w:fill="FFFFFF"/>
        </w:rPr>
        <w:t>1.1.1</w:t>
      </w:r>
      <w:r w:rsidR="008D7ECA" w:rsidRPr="00E920CD">
        <w:rPr>
          <w:rFonts w:ascii="Times New Roman" w:hAnsi="Times New Roman" w:cs="Times New Roman"/>
          <w:sz w:val="28"/>
          <w:szCs w:val="28"/>
          <w:shd w:val="clear" w:color="auto" w:fill="FFFFFF"/>
        </w:rPr>
        <w:t>0</w:t>
      </w:r>
      <w:r w:rsidRPr="00E920CD">
        <w:rPr>
          <w:rFonts w:ascii="Times New Roman" w:hAnsi="Times New Roman" w:cs="Times New Roman"/>
          <w:sz w:val="28"/>
          <w:szCs w:val="28"/>
          <w:shd w:val="clear" w:color="auto" w:fill="FFFFFF"/>
        </w:rPr>
        <w:t>. Оценке регулирующего воздействия проектов нормативных правовых актов Ростовской области с целью выявления положений, вводящих избыточные обязанности, запреты, ограничения, необоснованные расходы для субъектов предпринимательской и инвестиционной деятельности</w:t>
      </w:r>
      <w:r w:rsidR="003E1F23" w:rsidRPr="00E920CD">
        <w:rPr>
          <w:rFonts w:ascii="Times New Roman" w:hAnsi="Times New Roman" w:cs="Times New Roman"/>
          <w:color w:val="333333"/>
          <w:sz w:val="28"/>
          <w:szCs w:val="28"/>
          <w:shd w:val="clear" w:color="auto" w:fill="FFFFFF"/>
        </w:rPr>
        <w:t>.</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1.1.11</w:t>
      </w:r>
      <w:r w:rsidR="000A75E8" w:rsidRPr="00E920CD">
        <w:rPr>
          <w:rFonts w:ascii="Times New Roman" w:hAnsi="Times New Roman" w:cs="Times New Roman"/>
          <w:sz w:val="28"/>
          <w:szCs w:val="28"/>
        </w:rPr>
        <w:t>. Проведению профессиональных и рейтинговых конкурсов в сфере малого</w:t>
      </w:r>
      <w:r w:rsidR="003E1F23" w:rsidRPr="00E920CD">
        <w:rPr>
          <w:rFonts w:ascii="Times New Roman" w:hAnsi="Times New Roman" w:cs="Times New Roman"/>
          <w:sz w:val="28"/>
          <w:szCs w:val="28"/>
        </w:rPr>
        <w:t xml:space="preserve"> и среднего предпринимательства.</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shd w:val="clear" w:color="auto" w:fill="FFFFFF"/>
        </w:rPr>
        <w:t>1.1.12</w:t>
      </w:r>
      <w:r w:rsidR="000A75E8" w:rsidRPr="00E920CD">
        <w:rPr>
          <w:rFonts w:ascii="Times New Roman" w:hAnsi="Times New Roman" w:cs="Times New Roman"/>
          <w:sz w:val="28"/>
          <w:szCs w:val="28"/>
          <w:shd w:val="clear" w:color="auto" w:fill="FFFFFF"/>
        </w:rPr>
        <w:t>. Созданию благоприятных условий для развития молодежного инновационного предпринимательства</w:t>
      </w:r>
      <w:r w:rsidR="003E1F23" w:rsidRPr="00E920CD">
        <w:rPr>
          <w:rFonts w:ascii="Times New Roman" w:hAnsi="Times New Roman" w:cs="Times New Roman"/>
          <w:sz w:val="28"/>
          <w:szCs w:val="28"/>
        </w:rPr>
        <w:t>.</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w:t>
      </w:r>
      <w:r w:rsidR="008D7ECA" w:rsidRPr="00E920CD">
        <w:rPr>
          <w:rFonts w:ascii="Times New Roman" w:hAnsi="Times New Roman" w:cs="Times New Roman"/>
          <w:sz w:val="28"/>
          <w:szCs w:val="28"/>
        </w:rPr>
        <w:t>3</w:t>
      </w:r>
      <w:r w:rsidRPr="00E920CD">
        <w:rPr>
          <w:rFonts w:ascii="Times New Roman" w:hAnsi="Times New Roman" w:cs="Times New Roman"/>
          <w:sz w:val="28"/>
          <w:szCs w:val="28"/>
        </w:rPr>
        <w:t xml:space="preserve">. Увеличению туристического потока на территории Ростовской области, повышению узнаваемости Ростовской области на российском и зарубежном </w:t>
      </w:r>
      <w:r w:rsidRPr="00E920CD">
        <w:rPr>
          <w:rFonts w:ascii="Times New Roman" w:hAnsi="Times New Roman" w:cs="Times New Roman"/>
          <w:sz w:val="28"/>
          <w:szCs w:val="28"/>
        </w:rPr>
        <w:lastRenderedPageBreak/>
        <w:t>туристских рынках, а также качества п</w:t>
      </w:r>
      <w:r w:rsidR="003E1F23" w:rsidRPr="00E920CD">
        <w:rPr>
          <w:rFonts w:ascii="Times New Roman" w:hAnsi="Times New Roman" w:cs="Times New Roman"/>
          <w:sz w:val="28"/>
          <w:szCs w:val="28"/>
        </w:rPr>
        <w:t>редоставляемых туристских услуг.</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1.1.14</w:t>
      </w:r>
      <w:r w:rsidR="000A75E8" w:rsidRPr="00E920CD">
        <w:rPr>
          <w:rFonts w:ascii="Times New Roman" w:hAnsi="Times New Roman" w:cs="Times New Roman"/>
          <w:sz w:val="28"/>
          <w:szCs w:val="28"/>
        </w:rPr>
        <w:t>. Сохранению и развитию сети предприятий общественного питания, повышению качества и безопасности предоставляемых услуг, улучшению организации питания работающего населения, обучающихся и социаль</w:t>
      </w:r>
      <w:r w:rsidR="003E1F23" w:rsidRPr="00E920CD">
        <w:rPr>
          <w:rFonts w:ascii="Times New Roman" w:hAnsi="Times New Roman" w:cs="Times New Roman"/>
          <w:sz w:val="28"/>
          <w:szCs w:val="28"/>
        </w:rPr>
        <w:t>но незащищенных слоев населения.</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1.1.15</w:t>
      </w:r>
      <w:r w:rsidR="000A75E8" w:rsidRPr="00E920CD">
        <w:rPr>
          <w:rFonts w:ascii="Times New Roman" w:hAnsi="Times New Roman" w:cs="Times New Roman"/>
          <w:sz w:val="28"/>
          <w:szCs w:val="28"/>
        </w:rPr>
        <w:t>. Выработке предложений, способствующих повышению конкурентоспособности экономики, совершенствованию налоговой и тарифной политики в адрес федеральных органов государственной власти, Российской трехсторонней комиссии по регулирован</w:t>
      </w:r>
      <w:r w:rsidR="003E1F23" w:rsidRPr="00E920CD">
        <w:rPr>
          <w:rFonts w:ascii="Times New Roman" w:hAnsi="Times New Roman" w:cs="Times New Roman"/>
          <w:sz w:val="28"/>
          <w:szCs w:val="28"/>
        </w:rPr>
        <w:t>ию социально-трудовых отношений.</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1.1.16</w:t>
      </w:r>
      <w:r w:rsidR="000A75E8" w:rsidRPr="00E920CD">
        <w:rPr>
          <w:rFonts w:ascii="Times New Roman" w:hAnsi="Times New Roman" w:cs="Times New Roman"/>
          <w:sz w:val="28"/>
          <w:szCs w:val="28"/>
        </w:rPr>
        <w:t xml:space="preserve">. Увеличению объема валового регионального продукта, производства промышленной и сельскохозяйственной продукции, объемов жилищного строительства, оборота розничной торговли. Ежегодному увеличению доли фонда заработной платы </w:t>
      </w:r>
      <w:r w:rsidR="003E1F23" w:rsidRPr="00E920CD">
        <w:rPr>
          <w:rFonts w:ascii="Times New Roman" w:hAnsi="Times New Roman" w:cs="Times New Roman"/>
          <w:sz w:val="28"/>
          <w:szCs w:val="28"/>
        </w:rPr>
        <w:t>в валовом региональном продукте.</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1.1.17</w:t>
      </w:r>
      <w:r w:rsidR="000A75E8" w:rsidRPr="00E920CD">
        <w:rPr>
          <w:rFonts w:ascii="Times New Roman" w:hAnsi="Times New Roman" w:cs="Times New Roman"/>
          <w:sz w:val="28"/>
          <w:szCs w:val="28"/>
        </w:rPr>
        <w:t>. Повышению качества продукции, поступающей на потребительский рынок, развитию системы добровольной</w:t>
      </w:r>
      <w:r w:rsidR="003E1F23" w:rsidRPr="00E920CD">
        <w:rPr>
          <w:rFonts w:ascii="Times New Roman" w:hAnsi="Times New Roman" w:cs="Times New Roman"/>
          <w:sz w:val="28"/>
          <w:szCs w:val="28"/>
        </w:rPr>
        <w:t xml:space="preserve"> сертификации «Сделано на Дону».</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w:t>
      </w:r>
      <w:r w:rsidR="008D7ECA" w:rsidRPr="00E920CD">
        <w:rPr>
          <w:rFonts w:ascii="Times New Roman" w:hAnsi="Times New Roman" w:cs="Times New Roman"/>
          <w:sz w:val="28"/>
          <w:szCs w:val="28"/>
        </w:rPr>
        <w:t>8</w:t>
      </w:r>
      <w:r w:rsidRPr="00E920CD">
        <w:rPr>
          <w:rFonts w:ascii="Times New Roman" w:hAnsi="Times New Roman" w:cs="Times New Roman"/>
          <w:sz w:val="28"/>
          <w:szCs w:val="28"/>
        </w:rPr>
        <w:t>. Расширению социально-экономических связей с регионами Российской Федерации, государствам</w:t>
      </w:r>
      <w:r w:rsidR="003E1F23" w:rsidRPr="00E920CD">
        <w:rPr>
          <w:rFonts w:ascii="Times New Roman" w:hAnsi="Times New Roman" w:cs="Times New Roman"/>
          <w:sz w:val="28"/>
          <w:szCs w:val="28"/>
        </w:rPr>
        <w:t>и ближнего и дальнего зарубежья.</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1.1.19</w:t>
      </w:r>
      <w:r w:rsidR="000A75E8" w:rsidRPr="00E920CD">
        <w:rPr>
          <w:rFonts w:ascii="Times New Roman" w:hAnsi="Times New Roman" w:cs="Times New Roman"/>
          <w:sz w:val="28"/>
          <w:szCs w:val="28"/>
        </w:rPr>
        <w:t>. Поддержке энергосбережения, защите интересов организаций, потребителей против установления экономически необоснованных, завышенных цен (тарифов) и ставок на услуги естественных монополий (электрическая и тепловая энергия, газ), обеспечени</w:t>
      </w:r>
      <w:r w:rsidR="003E1F23" w:rsidRPr="00E920CD">
        <w:rPr>
          <w:rFonts w:ascii="Times New Roman" w:hAnsi="Times New Roman" w:cs="Times New Roman"/>
          <w:sz w:val="28"/>
          <w:szCs w:val="28"/>
        </w:rPr>
        <w:t>ю прозрачности расчетов тарифов.</w:t>
      </w:r>
    </w:p>
    <w:p w:rsidR="000A75E8" w:rsidRPr="00213E73" w:rsidRDefault="008D7ECA" w:rsidP="000A75E8">
      <w:pPr>
        <w:pStyle w:val="ConsPlusNormal"/>
        <w:ind w:firstLine="709"/>
        <w:jc w:val="both"/>
        <w:rPr>
          <w:rFonts w:ascii="Times New Roman" w:hAnsi="Times New Roman" w:cs="Times New Roman"/>
          <w:sz w:val="32"/>
          <w:szCs w:val="32"/>
        </w:rPr>
      </w:pPr>
      <w:r w:rsidRPr="00E920CD">
        <w:rPr>
          <w:rFonts w:ascii="Times New Roman" w:hAnsi="Times New Roman" w:cs="Times New Roman"/>
          <w:sz w:val="28"/>
          <w:szCs w:val="28"/>
        </w:rPr>
        <w:t>1.1.20</w:t>
      </w:r>
      <w:r w:rsidR="000A75E8" w:rsidRPr="00E920CD">
        <w:rPr>
          <w:rFonts w:ascii="Times New Roman" w:hAnsi="Times New Roman" w:cs="Times New Roman"/>
          <w:sz w:val="28"/>
          <w:szCs w:val="28"/>
        </w:rPr>
        <w:t>. Предотвращению банкротства и финансовому оздоровлению предприятий и организаций, сокращению к</w:t>
      </w:r>
      <w:r w:rsidR="003E1F23" w:rsidRPr="00E920CD">
        <w:rPr>
          <w:rFonts w:ascii="Times New Roman" w:hAnsi="Times New Roman" w:cs="Times New Roman"/>
          <w:sz w:val="28"/>
          <w:szCs w:val="28"/>
        </w:rPr>
        <w:t>оличества убыточных</w:t>
      </w:r>
      <w:r w:rsidR="003E1F23">
        <w:rPr>
          <w:rFonts w:ascii="Times New Roman" w:hAnsi="Times New Roman" w:cs="Times New Roman"/>
          <w:sz w:val="32"/>
          <w:szCs w:val="32"/>
        </w:rPr>
        <w:t xml:space="preserve"> предприятий.</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1.1.21</w:t>
      </w:r>
      <w:r w:rsidR="000A75E8" w:rsidRPr="00E920CD">
        <w:rPr>
          <w:rFonts w:ascii="Times New Roman" w:hAnsi="Times New Roman" w:cs="Times New Roman"/>
          <w:sz w:val="28"/>
          <w:szCs w:val="28"/>
        </w:rPr>
        <w:t xml:space="preserve">. Развитию промышленного, оборонного, сельскохозяйственного, пищевого, строительного, транспортного и энергетического комплексов Ростовской области с учетом задач, определенных </w:t>
      </w:r>
      <w:hyperlink r:id="rId7" w:history="1">
        <w:r w:rsidR="000A75E8" w:rsidRPr="00E920CD">
          <w:rPr>
            <w:rStyle w:val="a3"/>
            <w:rFonts w:ascii="Times New Roman" w:hAnsi="Times New Roman" w:cs="Times New Roman"/>
            <w:color w:val="auto"/>
            <w:sz w:val="28"/>
            <w:szCs w:val="28"/>
            <w:u w:val="none"/>
          </w:rPr>
          <w:t>Стратегией</w:t>
        </w:r>
      </w:hyperlink>
      <w:r w:rsidR="000A75E8" w:rsidRPr="00E920CD">
        <w:rPr>
          <w:rFonts w:ascii="Times New Roman" w:hAnsi="Times New Roman" w:cs="Times New Roman"/>
          <w:sz w:val="28"/>
          <w:szCs w:val="28"/>
        </w:rPr>
        <w:t xml:space="preserve"> социально-экономического развития Ростовской области на период до</w:t>
      </w:r>
      <w:r w:rsidR="003E1F23" w:rsidRPr="00E920CD">
        <w:rPr>
          <w:rFonts w:ascii="Times New Roman" w:hAnsi="Times New Roman" w:cs="Times New Roman"/>
          <w:sz w:val="28"/>
          <w:szCs w:val="28"/>
        </w:rPr>
        <w:t xml:space="preserve"> 2030 года.</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w:t>
      </w:r>
      <w:r w:rsidR="008D7ECA" w:rsidRPr="00E920CD">
        <w:rPr>
          <w:rFonts w:ascii="Times New Roman" w:hAnsi="Times New Roman" w:cs="Times New Roman"/>
          <w:sz w:val="28"/>
          <w:szCs w:val="28"/>
        </w:rPr>
        <w:t>22</w:t>
      </w:r>
      <w:r w:rsidRPr="00E920CD">
        <w:rPr>
          <w:rFonts w:ascii="Times New Roman" w:hAnsi="Times New Roman" w:cs="Times New Roman"/>
          <w:sz w:val="28"/>
          <w:szCs w:val="28"/>
        </w:rPr>
        <w:t xml:space="preserve">. Восстановлению и развитию угольной промышленности, </w:t>
      </w:r>
      <w:r w:rsidRPr="00E920CD">
        <w:rPr>
          <w:rFonts w:ascii="Times New Roman" w:hAnsi="Times New Roman" w:cs="Times New Roman"/>
          <w:spacing w:val="2"/>
          <w:sz w:val="28"/>
          <w:szCs w:val="28"/>
          <w:shd w:val="clear" w:color="auto" w:fill="FFFFFF"/>
        </w:rPr>
        <w:t>развитию производственного потенциала угледобывающих предприятий</w:t>
      </w:r>
      <w:r w:rsidR="003E1F23" w:rsidRPr="00E920CD">
        <w:rPr>
          <w:rFonts w:ascii="Times New Roman" w:hAnsi="Times New Roman" w:cs="Times New Roman"/>
          <w:sz w:val="28"/>
          <w:szCs w:val="28"/>
        </w:rPr>
        <w:t>.</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1.1.23</w:t>
      </w:r>
      <w:r w:rsidR="000A75E8" w:rsidRPr="00E920CD">
        <w:rPr>
          <w:rFonts w:ascii="Times New Roman" w:hAnsi="Times New Roman" w:cs="Times New Roman"/>
          <w:sz w:val="28"/>
          <w:szCs w:val="28"/>
        </w:rPr>
        <w:t xml:space="preserve">. Модернизации производственной сферы области в соответствии с областными планами и </w:t>
      </w:r>
      <w:hyperlink r:id="rId8" w:history="1">
        <w:r w:rsidR="000A75E8" w:rsidRPr="00E920CD">
          <w:rPr>
            <w:rStyle w:val="a3"/>
            <w:rFonts w:ascii="Times New Roman" w:hAnsi="Times New Roman" w:cs="Times New Roman"/>
            <w:color w:val="auto"/>
            <w:sz w:val="28"/>
            <w:szCs w:val="28"/>
            <w:u w:val="none"/>
          </w:rPr>
          <w:t>Стратегией</w:t>
        </w:r>
      </w:hyperlink>
      <w:r w:rsidR="000A75E8" w:rsidRPr="00E920CD">
        <w:rPr>
          <w:rFonts w:ascii="Times New Roman" w:hAnsi="Times New Roman" w:cs="Times New Roman"/>
          <w:sz w:val="28"/>
          <w:szCs w:val="28"/>
        </w:rPr>
        <w:t xml:space="preserve"> социально-экономического развития Ростовской области на период до 2030 года, а также с планами развития </w:t>
      </w:r>
      <w:r w:rsidR="003E1F23" w:rsidRPr="00E920CD">
        <w:rPr>
          <w:rFonts w:ascii="Times New Roman" w:hAnsi="Times New Roman" w:cs="Times New Roman"/>
          <w:sz w:val="28"/>
          <w:szCs w:val="28"/>
        </w:rPr>
        <w:t>предприятий.</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pacing w:val="2"/>
          <w:sz w:val="28"/>
          <w:szCs w:val="28"/>
          <w:shd w:val="clear" w:color="auto" w:fill="FFFFFF"/>
        </w:rPr>
        <w:t>1.1.24</w:t>
      </w:r>
      <w:r w:rsidR="000A75E8" w:rsidRPr="00E920CD">
        <w:rPr>
          <w:rFonts w:ascii="Times New Roman" w:hAnsi="Times New Roman" w:cs="Times New Roman"/>
          <w:spacing w:val="2"/>
          <w:sz w:val="28"/>
          <w:szCs w:val="28"/>
          <w:shd w:val="clear" w:color="auto" w:fill="FFFFFF"/>
        </w:rPr>
        <w:t>. Дальнейшему развитию в Ростовской области динамично развивающейся и кон</w:t>
      </w:r>
      <w:r w:rsidR="003E1F23" w:rsidRPr="00E920CD">
        <w:rPr>
          <w:rFonts w:ascii="Times New Roman" w:hAnsi="Times New Roman" w:cs="Times New Roman"/>
          <w:spacing w:val="2"/>
          <w:sz w:val="28"/>
          <w:szCs w:val="28"/>
          <w:shd w:val="clear" w:color="auto" w:fill="FFFFFF"/>
        </w:rPr>
        <w:t>курентоспособной промышленности.</w:t>
      </w:r>
    </w:p>
    <w:p w:rsidR="000A75E8" w:rsidRPr="00E920CD" w:rsidRDefault="008D7ECA"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1.1.25</w:t>
      </w:r>
      <w:r w:rsidR="000A75E8" w:rsidRPr="00E920CD">
        <w:rPr>
          <w:rFonts w:ascii="Times New Roman" w:hAnsi="Times New Roman" w:cs="Times New Roman"/>
          <w:sz w:val="28"/>
          <w:szCs w:val="28"/>
        </w:rPr>
        <w:t>. Созданию высокопроизводительных, безопасных, современных рабочих мест, новых высокотехнологичных образцов выпускаемой продукции на основе развития творческой активности работников в области ра</w:t>
      </w:r>
      <w:r w:rsidR="003E1F23" w:rsidRPr="00E920CD">
        <w:rPr>
          <w:rFonts w:ascii="Times New Roman" w:hAnsi="Times New Roman" w:cs="Times New Roman"/>
          <w:sz w:val="28"/>
          <w:szCs w:val="28"/>
        </w:rPr>
        <w:t>ционализации и изобретательства.</w:t>
      </w:r>
    </w:p>
    <w:p w:rsidR="008D7ECA"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1.1.2</w:t>
      </w:r>
      <w:r w:rsidR="008D7ECA" w:rsidRPr="00E920CD">
        <w:rPr>
          <w:rFonts w:ascii="Times New Roman" w:hAnsi="Times New Roman" w:cs="Times New Roman"/>
          <w:sz w:val="28"/>
          <w:szCs w:val="28"/>
        </w:rPr>
        <w:t>6</w:t>
      </w:r>
      <w:r w:rsidRPr="00E920CD">
        <w:rPr>
          <w:rFonts w:ascii="Times New Roman" w:hAnsi="Times New Roman" w:cs="Times New Roman"/>
          <w:sz w:val="28"/>
          <w:szCs w:val="28"/>
        </w:rPr>
        <w:t xml:space="preserve">. Содействию эффективной деятельности организаций, оказывающих услуги в сфере привлечения инвестиций, инноваций и развития экспортной деятельности организаций и работающих в соответствии с действующим законодательством.   </w:t>
      </w:r>
    </w:p>
    <w:p w:rsidR="008D7ECA" w:rsidRPr="00E920CD" w:rsidRDefault="008D7ECA" w:rsidP="008D7ECA">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1.1.27. Проведению трудовых соревнований в  организациях,  распространению передового опыта.</w:t>
      </w:r>
    </w:p>
    <w:p w:rsidR="000A75E8" w:rsidRPr="00E920CD" w:rsidRDefault="000A75E8" w:rsidP="008D7ECA">
      <w:pPr>
        <w:pStyle w:val="ConsPlusNormal"/>
        <w:ind w:firstLine="709"/>
        <w:jc w:val="both"/>
        <w:rPr>
          <w:rFonts w:ascii="Times New Roman" w:hAnsi="Times New Roman" w:cs="Times New Roman"/>
          <w:b/>
          <w:sz w:val="28"/>
          <w:szCs w:val="28"/>
        </w:rPr>
      </w:pPr>
      <w:r w:rsidRPr="00E920CD">
        <w:rPr>
          <w:rFonts w:ascii="Times New Roman" w:hAnsi="Times New Roman" w:cs="Times New Roman"/>
          <w:sz w:val="28"/>
          <w:szCs w:val="28"/>
        </w:rPr>
        <w:t xml:space="preserve"> </w:t>
      </w:r>
      <w:r w:rsidRPr="00E920CD">
        <w:rPr>
          <w:rFonts w:ascii="Times New Roman" w:hAnsi="Times New Roman" w:cs="Times New Roman"/>
          <w:b/>
          <w:sz w:val="28"/>
          <w:szCs w:val="28"/>
        </w:rPr>
        <w:t>1.2. Правительство:</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lastRenderedPageBreak/>
        <w:t xml:space="preserve">1.2.1. Проводит целенаправленную инвестиционную политику Ростовской области. Содействует привлечению и дальнейшему сопровождению инвесторов, формированию инвестиционного бренда Ростовской области. </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1.2.2. Оказывает государственную поддержку хозяйствующим субъектам, осуществляющим свою деятельность в Ростовской области, в рамках государственных программ в соответствии с законодательством Российской Федерации и законодательством Ростовской области.</w:t>
      </w:r>
    </w:p>
    <w:p w:rsidR="000A75E8" w:rsidRPr="00E920CD" w:rsidRDefault="000A75E8" w:rsidP="000A75E8">
      <w:pPr>
        <w:widowControl w:val="0"/>
        <w:autoSpaceDE w:val="0"/>
        <w:autoSpaceDN w:val="0"/>
        <w:adjustRightInd w:val="0"/>
        <w:ind w:firstLine="709"/>
        <w:jc w:val="both"/>
      </w:pPr>
      <w:r w:rsidRPr="00E920CD">
        <w:t>1.2.3. Создает условия для устойчивого роста и повышения эффективности промышленного производства.</w:t>
      </w:r>
    </w:p>
    <w:p w:rsidR="000A75E8" w:rsidRPr="00E920CD" w:rsidRDefault="000A75E8" w:rsidP="000A75E8">
      <w:pPr>
        <w:widowControl w:val="0"/>
        <w:autoSpaceDE w:val="0"/>
        <w:autoSpaceDN w:val="0"/>
        <w:ind w:firstLine="709"/>
        <w:jc w:val="both"/>
      </w:pPr>
      <w:r w:rsidRPr="00E920CD">
        <w:t>1.2.4. Содействует развитию сельского хозяйства, способного обеспечить продовольственную безопасность региона, и повышению эффективности агропромышленного комплекса.</w:t>
      </w:r>
    </w:p>
    <w:p w:rsidR="000A75E8" w:rsidRPr="00E920CD" w:rsidRDefault="000A75E8" w:rsidP="000A75E8">
      <w:pPr>
        <w:pStyle w:val="ConsPlusNormal"/>
        <w:widowControl/>
        <w:suppressAutoHyphens/>
        <w:ind w:firstLine="709"/>
        <w:jc w:val="both"/>
        <w:rPr>
          <w:rFonts w:ascii="Times New Roman" w:hAnsi="Times New Roman" w:cs="Times New Roman"/>
          <w:bCs/>
          <w:sz w:val="28"/>
          <w:szCs w:val="28"/>
        </w:rPr>
      </w:pPr>
      <w:r w:rsidRPr="00E920CD">
        <w:rPr>
          <w:rFonts w:ascii="Times New Roman" w:hAnsi="Times New Roman" w:cs="Times New Roman"/>
          <w:sz w:val="28"/>
          <w:szCs w:val="28"/>
        </w:rPr>
        <w:t>1.2.</w:t>
      </w:r>
      <w:r w:rsidR="007B4D53" w:rsidRPr="00E920CD">
        <w:rPr>
          <w:rFonts w:ascii="Times New Roman" w:hAnsi="Times New Roman" w:cs="Times New Roman"/>
          <w:sz w:val="28"/>
          <w:szCs w:val="28"/>
        </w:rPr>
        <w:t>5</w:t>
      </w:r>
      <w:r w:rsidRPr="00E920CD">
        <w:rPr>
          <w:rFonts w:ascii="Times New Roman" w:hAnsi="Times New Roman" w:cs="Times New Roman"/>
          <w:sz w:val="28"/>
          <w:szCs w:val="28"/>
        </w:rPr>
        <w:t>. Содействует развитию малого и среднего предпринимательства во всех секторах экономики Ростовской области и созданию благоприятных условий для его деятельности.</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bCs/>
          <w:sz w:val="28"/>
          <w:szCs w:val="28"/>
        </w:rPr>
        <w:t>1.2.6</w:t>
      </w:r>
      <w:r w:rsidR="000A75E8" w:rsidRPr="00E920CD">
        <w:rPr>
          <w:rFonts w:ascii="Times New Roman" w:hAnsi="Times New Roman" w:cs="Times New Roman"/>
          <w:bCs/>
          <w:sz w:val="28"/>
          <w:szCs w:val="28"/>
        </w:rPr>
        <w:t>.</w:t>
      </w:r>
      <w:r w:rsidR="000A75E8" w:rsidRPr="00E920CD">
        <w:rPr>
          <w:rFonts w:ascii="Times New Roman" w:hAnsi="Times New Roman" w:cs="Times New Roman"/>
          <w:sz w:val="28"/>
          <w:szCs w:val="28"/>
        </w:rPr>
        <w:t xml:space="preserve"> Осуществляет мероприятия по стимулированию выхода субъектов малого и среднего предпринимательства из «теневого сектора» экономики и предупреждени</w:t>
      </w:r>
      <w:r w:rsidR="00D33239" w:rsidRPr="00E920CD">
        <w:rPr>
          <w:rFonts w:ascii="Times New Roman" w:hAnsi="Times New Roman" w:cs="Times New Roman"/>
          <w:sz w:val="28"/>
          <w:szCs w:val="28"/>
        </w:rPr>
        <w:t>ю</w:t>
      </w:r>
      <w:r w:rsidR="000A75E8" w:rsidRPr="00E920CD">
        <w:rPr>
          <w:rFonts w:ascii="Times New Roman" w:hAnsi="Times New Roman" w:cs="Times New Roman"/>
          <w:sz w:val="28"/>
          <w:szCs w:val="28"/>
        </w:rPr>
        <w:t xml:space="preserve"> «теневого» предпринимательства путем ведения работы по совершенствованию законодательства в сфере экономического развития региона, оптимизации налогообложения.</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1.2.7</w:t>
      </w:r>
      <w:r w:rsidR="000A75E8" w:rsidRPr="00E920CD">
        <w:rPr>
          <w:rFonts w:ascii="Times New Roman" w:hAnsi="Times New Roman" w:cs="Times New Roman"/>
          <w:sz w:val="28"/>
          <w:szCs w:val="28"/>
        </w:rPr>
        <w:t>. Содействует вовлечению молодежи в предпринимательскую деятельность.</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1.2.8</w:t>
      </w:r>
      <w:r w:rsidR="000A75E8" w:rsidRPr="00E920CD">
        <w:rPr>
          <w:rFonts w:ascii="Times New Roman" w:hAnsi="Times New Roman" w:cs="Times New Roman"/>
          <w:sz w:val="28"/>
          <w:szCs w:val="28"/>
        </w:rPr>
        <w:t>. Содействует формированию деловых контактов субъектов малого и среднего предпринимательства.</w:t>
      </w:r>
    </w:p>
    <w:p w:rsidR="000A75E8" w:rsidRPr="00E920CD" w:rsidRDefault="007B4D53" w:rsidP="00075D5B">
      <w:pPr>
        <w:pStyle w:val="ConsPlusNormal"/>
        <w:shd w:val="clear" w:color="auto" w:fill="FFFFFF" w:themeFill="background1"/>
        <w:ind w:firstLine="709"/>
        <w:jc w:val="both"/>
        <w:rPr>
          <w:rFonts w:ascii="Times New Roman" w:hAnsi="Times New Roman" w:cs="Times New Roman"/>
          <w:sz w:val="28"/>
          <w:szCs w:val="28"/>
        </w:rPr>
      </w:pPr>
      <w:r w:rsidRPr="00E920CD">
        <w:rPr>
          <w:rFonts w:ascii="Times New Roman" w:hAnsi="Times New Roman" w:cs="Times New Roman"/>
          <w:sz w:val="28"/>
          <w:szCs w:val="28"/>
        </w:rPr>
        <w:t>1.2.9</w:t>
      </w:r>
      <w:r w:rsidR="000A75E8" w:rsidRPr="00E920CD">
        <w:rPr>
          <w:rFonts w:ascii="Times New Roman" w:hAnsi="Times New Roman" w:cs="Times New Roman"/>
          <w:sz w:val="28"/>
          <w:szCs w:val="28"/>
        </w:rPr>
        <w:t xml:space="preserve">. Содействует развитию потребительского рынка, насыщению его качественными товарами и услугами, увеличению доли </w:t>
      </w:r>
      <w:proofErr w:type="spellStart"/>
      <w:r w:rsidR="000A75E8" w:rsidRPr="00E920CD">
        <w:rPr>
          <w:rFonts w:ascii="Times New Roman" w:hAnsi="Times New Roman" w:cs="Times New Roman"/>
          <w:sz w:val="28"/>
          <w:szCs w:val="28"/>
        </w:rPr>
        <w:t>интернет-торговли</w:t>
      </w:r>
      <w:proofErr w:type="spellEnd"/>
      <w:r w:rsidR="000A75E8" w:rsidRPr="00E920CD">
        <w:rPr>
          <w:rFonts w:ascii="Times New Roman" w:hAnsi="Times New Roman" w:cs="Times New Roman"/>
          <w:sz w:val="28"/>
          <w:szCs w:val="28"/>
        </w:rPr>
        <w:t xml:space="preserve"> в формировании оборота розничной торговли, формированию позитивного имиджа продукции товаропроизводителей Ростовской области.</w:t>
      </w:r>
    </w:p>
    <w:p w:rsidR="000A75E8" w:rsidRPr="00E920CD" w:rsidRDefault="000A75E8" w:rsidP="000A75E8">
      <w:pPr>
        <w:pStyle w:val="ConsPlusNormal"/>
        <w:widowControl/>
        <w:suppressAutoHyphens/>
        <w:ind w:firstLine="709"/>
        <w:jc w:val="both"/>
        <w:rPr>
          <w:rFonts w:ascii="Times New Roman" w:hAnsi="Times New Roman" w:cs="Times New Roman"/>
          <w:sz w:val="28"/>
          <w:szCs w:val="28"/>
        </w:rPr>
      </w:pPr>
      <w:r w:rsidRPr="00E920CD">
        <w:rPr>
          <w:rFonts w:ascii="Times New Roman" w:hAnsi="Times New Roman" w:cs="Times New Roman"/>
          <w:sz w:val="28"/>
          <w:szCs w:val="28"/>
          <w:shd w:val="clear" w:color="auto" w:fill="FFFFFF"/>
        </w:rPr>
        <w:t>1.2.1</w:t>
      </w:r>
      <w:r w:rsidR="007B4D53" w:rsidRPr="00E920CD">
        <w:rPr>
          <w:rFonts w:ascii="Times New Roman" w:hAnsi="Times New Roman" w:cs="Times New Roman"/>
          <w:sz w:val="28"/>
          <w:szCs w:val="28"/>
          <w:shd w:val="clear" w:color="auto" w:fill="FFFFFF"/>
        </w:rPr>
        <w:t>0</w:t>
      </w:r>
      <w:r w:rsidRPr="00E920CD">
        <w:rPr>
          <w:rFonts w:ascii="Times New Roman" w:hAnsi="Times New Roman" w:cs="Times New Roman"/>
          <w:sz w:val="28"/>
          <w:szCs w:val="28"/>
          <w:shd w:val="clear" w:color="auto" w:fill="FFFFFF"/>
        </w:rPr>
        <w:t>. Обеспечивает диалог предприятий-производителей и торговых предприятий в целях увеличения доли представленности на потребительском рынке региона товаров местного производства.</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shd w:val="clear" w:color="auto" w:fill="FFFFFF"/>
        </w:rPr>
        <w:t>1.2.11</w:t>
      </w:r>
      <w:r w:rsidR="000A75E8" w:rsidRPr="00E920CD">
        <w:rPr>
          <w:rFonts w:ascii="Times New Roman" w:hAnsi="Times New Roman" w:cs="Times New Roman"/>
          <w:sz w:val="28"/>
          <w:szCs w:val="28"/>
          <w:shd w:val="clear" w:color="auto" w:fill="FFFFFF"/>
        </w:rPr>
        <w:t xml:space="preserve">. Предусматривает создание единой информационной системы по вопросам ведения предпринимательской деятельности и поддержки бизнеса; содействие увеличению числа пользователей регионального портала закупок малого объёма из числа субъектов малого и среднего предпринимательства; развитие </w:t>
      </w:r>
      <w:proofErr w:type="gramStart"/>
      <w:r w:rsidR="000A75E8" w:rsidRPr="00E920CD">
        <w:rPr>
          <w:rFonts w:ascii="Times New Roman" w:hAnsi="Times New Roman" w:cs="Times New Roman"/>
          <w:sz w:val="28"/>
          <w:szCs w:val="28"/>
          <w:shd w:val="clear" w:color="auto" w:fill="FFFFFF"/>
        </w:rPr>
        <w:t>интернет-площадок</w:t>
      </w:r>
      <w:proofErr w:type="gramEnd"/>
      <w:r w:rsidR="000A75E8" w:rsidRPr="00E920CD">
        <w:rPr>
          <w:rFonts w:ascii="Times New Roman" w:hAnsi="Times New Roman" w:cs="Times New Roman"/>
          <w:sz w:val="28"/>
          <w:szCs w:val="28"/>
          <w:shd w:val="clear" w:color="auto" w:fill="FFFFFF"/>
        </w:rPr>
        <w:t xml:space="preserve"> корпоративных закупок и продаж онлайн; создание социальной сети предпринимателей региона, с возможностью размещения информации о предприятии и производимой продукции.</w:t>
      </w:r>
      <w:r w:rsidR="000A75E8" w:rsidRPr="00E920CD">
        <w:rPr>
          <w:rFonts w:ascii="Times New Roman" w:hAnsi="Times New Roman" w:cs="Times New Roman"/>
          <w:sz w:val="28"/>
          <w:szCs w:val="28"/>
        </w:rPr>
        <w:t xml:space="preserve"> </w:t>
      </w:r>
    </w:p>
    <w:p w:rsidR="000A75E8" w:rsidRPr="00E920CD" w:rsidRDefault="007B4D53" w:rsidP="000A75E8">
      <w:pPr>
        <w:widowControl w:val="0"/>
        <w:autoSpaceDE w:val="0"/>
        <w:autoSpaceDN w:val="0"/>
        <w:adjustRightInd w:val="0"/>
        <w:ind w:firstLine="709"/>
        <w:jc w:val="both"/>
      </w:pPr>
      <w:r w:rsidRPr="00E920CD">
        <w:t>1.2.12</w:t>
      </w:r>
      <w:r w:rsidR="000A75E8" w:rsidRPr="00E920CD">
        <w:t>. Осуществляет мероприятия, направленные на повышение качества и доступности государственных и муниципальных услуг, в том числе предоставляемых по принципу «одного окна» и в электронном виде.</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1.2.1</w:t>
      </w:r>
      <w:r w:rsidR="007B4D53" w:rsidRPr="00E920CD">
        <w:rPr>
          <w:rFonts w:ascii="Times New Roman" w:hAnsi="Times New Roman" w:cs="Times New Roman"/>
          <w:sz w:val="28"/>
          <w:szCs w:val="28"/>
        </w:rPr>
        <w:t>3</w:t>
      </w:r>
      <w:r w:rsidRPr="00E920CD">
        <w:rPr>
          <w:rFonts w:ascii="Times New Roman" w:hAnsi="Times New Roman" w:cs="Times New Roman"/>
          <w:sz w:val="28"/>
          <w:szCs w:val="28"/>
        </w:rPr>
        <w:t xml:space="preserve">. Осуществляет меры по реализации </w:t>
      </w:r>
      <w:hyperlink r:id="rId9" w:history="1">
        <w:r w:rsidRPr="00E920CD">
          <w:rPr>
            <w:rStyle w:val="a3"/>
            <w:rFonts w:ascii="Times New Roman" w:hAnsi="Times New Roman" w:cs="Times New Roman"/>
            <w:color w:val="auto"/>
            <w:sz w:val="28"/>
            <w:szCs w:val="28"/>
            <w:u w:val="none"/>
          </w:rPr>
          <w:t>Стратегии</w:t>
        </w:r>
      </w:hyperlink>
      <w:r w:rsidRPr="00E920CD">
        <w:rPr>
          <w:rFonts w:ascii="Times New Roman" w:hAnsi="Times New Roman" w:cs="Times New Roman"/>
          <w:sz w:val="28"/>
          <w:szCs w:val="28"/>
        </w:rPr>
        <w:t xml:space="preserve"> социально-экономического развития Ростовской области на период до 2030 года, государственных программ Ростовской области, региональных проектов, оказывает содействие муниципальным образованиям Ростовской области в разработке </w:t>
      </w:r>
      <w:r w:rsidRPr="00E920CD">
        <w:rPr>
          <w:rFonts w:ascii="Times New Roman" w:hAnsi="Times New Roman" w:cs="Times New Roman"/>
          <w:sz w:val="28"/>
          <w:szCs w:val="28"/>
        </w:rPr>
        <w:lastRenderedPageBreak/>
        <w:t>программ развития муниципальных образований Ростовской области.</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1.2.14</w:t>
      </w:r>
      <w:r w:rsidR="000A75E8" w:rsidRPr="00E920CD">
        <w:rPr>
          <w:rFonts w:ascii="Times New Roman" w:hAnsi="Times New Roman" w:cs="Times New Roman"/>
          <w:sz w:val="28"/>
          <w:szCs w:val="28"/>
        </w:rPr>
        <w:t>. Проводит работу по снижению административных барьеров, препятствующих развитию экспорта и расширению географии и структуры регионального экспорта в части продукции с высокой добавленной стоимостью.</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1.2.15</w:t>
      </w:r>
      <w:r w:rsidR="000A75E8" w:rsidRPr="00E920CD">
        <w:rPr>
          <w:rFonts w:ascii="Times New Roman" w:hAnsi="Times New Roman" w:cs="Times New Roman"/>
          <w:sz w:val="28"/>
          <w:szCs w:val="28"/>
        </w:rPr>
        <w:t>. Обеспечивает бесперебойность и рост качества жилищно-коммунальных услуг.</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1.2.16</w:t>
      </w:r>
      <w:r w:rsidR="000A75E8" w:rsidRPr="00E920CD">
        <w:rPr>
          <w:rFonts w:ascii="Times New Roman" w:hAnsi="Times New Roman" w:cs="Times New Roman"/>
          <w:sz w:val="28"/>
          <w:szCs w:val="28"/>
        </w:rPr>
        <w:t xml:space="preserve">. Проводит целенаправленную работу по созданию условий для системного роста качества и комфорта городской среды. </w:t>
      </w:r>
    </w:p>
    <w:p w:rsidR="000A75E8" w:rsidRPr="00E920CD" w:rsidRDefault="007B4D53"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1.2.17</w:t>
      </w:r>
      <w:r w:rsidR="000A75E8" w:rsidRPr="00E920CD">
        <w:rPr>
          <w:rFonts w:ascii="Times New Roman" w:hAnsi="Times New Roman" w:cs="Times New Roman"/>
          <w:sz w:val="28"/>
          <w:szCs w:val="28"/>
        </w:rPr>
        <w:t xml:space="preserve">. Информирует областную трехстороннюю комиссию по </w:t>
      </w:r>
      <w:r w:rsidR="008C0B81" w:rsidRPr="00E920CD">
        <w:rPr>
          <w:rFonts w:ascii="Times New Roman" w:hAnsi="Times New Roman" w:cs="Times New Roman"/>
          <w:sz w:val="28"/>
          <w:szCs w:val="28"/>
        </w:rPr>
        <w:t>регулированию социально-трудовых отношений о проведении</w:t>
      </w:r>
      <w:r w:rsidR="000A75E8" w:rsidRPr="00E920CD">
        <w:rPr>
          <w:rFonts w:ascii="Times New Roman" w:hAnsi="Times New Roman" w:cs="Times New Roman"/>
          <w:sz w:val="28"/>
          <w:szCs w:val="28"/>
        </w:rPr>
        <w:t xml:space="preserve"> реструктуризации организаций в сфере естественных монополий и изменени</w:t>
      </w:r>
      <w:r w:rsidR="008C0B81" w:rsidRPr="00E920CD">
        <w:rPr>
          <w:rFonts w:ascii="Times New Roman" w:hAnsi="Times New Roman" w:cs="Times New Roman"/>
          <w:sz w:val="28"/>
          <w:szCs w:val="28"/>
        </w:rPr>
        <w:t>и</w:t>
      </w:r>
      <w:r w:rsidR="000A75E8" w:rsidRPr="00E920CD">
        <w:rPr>
          <w:rFonts w:ascii="Times New Roman" w:hAnsi="Times New Roman" w:cs="Times New Roman"/>
          <w:sz w:val="28"/>
          <w:szCs w:val="28"/>
        </w:rPr>
        <w:t xml:space="preserve"> цен и тарифов на товары и услуги, устанавливаемые в рамках </w:t>
      </w:r>
      <w:proofErr w:type="gramStart"/>
      <w:r w:rsidR="000A75E8" w:rsidRPr="00E920CD">
        <w:rPr>
          <w:rFonts w:ascii="Times New Roman" w:hAnsi="Times New Roman" w:cs="Times New Roman"/>
          <w:sz w:val="28"/>
          <w:szCs w:val="28"/>
        </w:rPr>
        <w:t>полномочий органов исполнительной власти субъектов Российской Федерации</w:t>
      </w:r>
      <w:proofErr w:type="gramEnd"/>
      <w:r w:rsidR="000A75E8" w:rsidRPr="00E920CD">
        <w:rPr>
          <w:rFonts w:ascii="Times New Roman" w:hAnsi="Times New Roman" w:cs="Times New Roman"/>
          <w:sz w:val="28"/>
          <w:szCs w:val="28"/>
        </w:rPr>
        <w:t>.</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w:t>
      </w:r>
      <w:r w:rsidR="007B4D53" w:rsidRPr="00E920CD">
        <w:rPr>
          <w:rFonts w:ascii="Times New Roman" w:hAnsi="Times New Roman" w:cs="Times New Roman"/>
          <w:sz w:val="28"/>
          <w:szCs w:val="28"/>
        </w:rPr>
        <w:t>18</w:t>
      </w:r>
      <w:r w:rsidRPr="00E920CD">
        <w:rPr>
          <w:rFonts w:ascii="Times New Roman" w:hAnsi="Times New Roman" w:cs="Times New Roman"/>
          <w:sz w:val="28"/>
          <w:szCs w:val="28"/>
        </w:rPr>
        <w:t>. Создает условия для эффективной защиты прав потребителей на территории Ростовской области.</w:t>
      </w:r>
    </w:p>
    <w:p w:rsidR="000A75E8" w:rsidRPr="00E920CD" w:rsidRDefault="001F38D2"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1.2.</w:t>
      </w:r>
      <w:r w:rsidR="007B4D53" w:rsidRPr="00E920CD">
        <w:rPr>
          <w:rFonts w:ascii="Times New Roman" w:hAnsi="Times New Roman" w:cs="Times New Roman"/>
          <w:sz w:val="28"/>
          <w:szCs w:val="28"/>
        </w:rPr>
        <w:t>19</w:t>
      </w:r>
      <w:r w:rsidR="000A75E8" w:rsidRPr="00E920CD">
        <w:rPr>
          <w:rFonts w:ascii="Times New Roman" w:hAnsi="Times New Roman" w:cs="Times New Roman"/>
          <w:sz w:val="28"/>
          <w:szCs w:val="28"/>
        </w:rPr>
        <w:t>. Создает условия эффективной деятельности организаций, оказывающих услуги в сфере привлечения инвестиций, инноваций и развития экспортной деятельности организаций и работающих в соответствии с действующим законодательством.</w:t>
      </w:r>
    </w:p>
    <w:p w:rsidR="000A75E8" w:rsidRPr="00E920CD" w:rsidRDefault="000A75E8" w:rsidP="000A75E8">
      <w:pPr>
        <w:pStyle w:val="ConsPlusNormal"/>
        <w:ind w:firstLine="709"/>
        <w:jc w:val="both"/>
        <w:rPr>
          <w:rFonts w:ascii="Times New Roman" w:hAnsi="Times New Roman" w:cs="Times New Roman"/>
          <w:b/>
          <w:sz w:val="28"/>
          <w:szCs w:val="28"/>
        </w:rPr>
      </w:pPr>
      <w:r w:rsidRPr="00E920CD">
        <w:rPr>
          <w:rFonts w:ascii="Times New Roman" w:hAnsi="Times New Roman" w:cs="Times New Roman"/>
          <w:b/>
          <w:sz w:val="28"/>
          <w:szCs w:val="28"/>
        </w:rPr>
        <w:t>1.3. Профсоюзы:</w:t>
      </w:r>
    </w:p>
    <w:p w:rsidR="003511FA"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1.3.1. Способствуют устойчиво</w:t>
      </w:r>
      <w:r w:rsidR="00D33239" w:rsidRPr="00E920CD">
        <w:rPr>
          <w:rFonts w:ascii="Times New Roman" w:hAnsi="Times New Roman" w:cs="Times New Roman"/>
          <w:sz w:val="28"/>
          <w:szCs w:val="28"/>
        </w:rPr>
        <w:t>му</w:t>
      </w:r>
      <w:r w:rsidRPr="00E920CD">
        <w:rPr>
          <w:rFonts w:ascii="Times New Roman" w:hAnsi="Times New Roman" w:cs="Times New Roman"/>
          <w:sz w:val="28"/>
          <w:szCs w:val="28"/>
        </w:rPr>
        <w:t xml:space="preserve"> социально-экономическо</w:t>
      </w:r>
      <w:r w:rsidR="00D33239" w:rsidRPr="00E920CD">
        <w:rPr>
          <w:rFonts w:ascii="Times New Roman" w:hAnsi="Times New Roman" w:cs="Times New Roman"/>
          <w:sz w:val="28"/>
          <w:szCs w:val="28"/>
        </w:rPr>
        <w:t>му развитию</w:t>
      </w:r>
      <w:r w:rsidRPr="00E920CD">
        <w:rPr>
          <w:rFonts w:ascii="Times New Roman" w:hAnsi="Times New Roman" w:cs="Times New Roman"/>
          <w:sz w:val="28"/>
          <w:szCs w:val="28"/>
        </w:rPr>
        <w:t xml:space="preserve"> организаций, соблюдению трудовой и технологической дисциплины, повышению качества производимой продукции, росту производительности труда и эффективности производства, повышению профессионализма и деловой активности работников. </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1.3.</w:t>
      </w:r>
      <w:r w:rsidR="000C0248" w:rsidRPr="00E920CD">
        <w:rPr>
          <w:rFonts w:ascii="Times New Roman" w:hAnsi="Times New Roman" w:cs="Times New Roman"/>
          <w:sz w:val="28"/>
          <w:szCs w:val="28"/>
        </w:rPr>
        <w:t>2</w:t>
      </w:r>
      <w:r w:rsidRPr="00E920CD">
        <w:rPr>
          <w:rFonts w:ascii="Times New Roman" w:hAnsi="Times New Roman" w:cs="Times New Roman"/>
          <w:sz w:val="28"/>
          <w:szCs w:val="28"/>
        </w:rPr>
        <w:t xml:space="preserve">. Способствуют участию работников в управлении организацией. </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1.3.</w:t>
      </w:r>
      <w:r w:rsidR="000C0248" w:rsidRPr="00E920CD">
        <w:rPr>
          <w:rFonts w:ascii="Times New Roman" w:hAnsi="Times New Roman" w:cs="Times New Roman"/>
          <w:sz w:val="28"/>
          <w:szCs w:val="28"/>
        </w:rPr>
        <w:t>3</w:t>
      </w:r>
      <w:r w:rsidRPr="00E920CD">
        <w:rPr>
          <w:rFonts w:ascii="Times New Roman" w:hAnsi="Times New Roman" w:cs="Times New Roman"/>
          <w:sz w:val="28"/>
          <w:szCs w:val="28"/>
        </w:rPr>
        <w:t>. Взаимодействуют через отраслевые областные профсоюзные объединения, Общественные Советы по координации деятельности первичных профсоюзных организаций в городах и районах области с первичными профсоюзными организациями и трудовыми коллективами в решении вопросов социально-экономического развития Ростовской области.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1.3.</w:t>
      </w:r>
      <w:r w:rsidR="000C0248" w:rsidRPr="00E920CD">
        <w:rPr>
          <w:rFonts w:ascii="Times New Roman" w:hAnsi="Times New Roman" w:cs="Times New Roman"/>
          <w:sz w:val="28"/>
          <w:szCs w:val="28"/>
        </w:rPr>
        <w:t>4</w:t>
      </w:r>
      <w:r w:rsidRPr="00E920CD">
        <w:rPr>
          <w:rFonts w:ascii="Times New Roman" w:hAnsi="Times New Roman" w:cs="Times New Roman"/>
          <w:sz w:val="28"/>
          <w:szCs w:val="28"/>
        </w:rPr>
        <w:t>. Проводят информационно-разъяснительную работу по созданию профсоюзных организаций в организациях малого и среднего предпринимательства с целью обеспечения социальной защиты работников через коллективно-договорные отношения.</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1.3.</w:t>
      </w:r>
      <w:r w:rsidR="009C20B8" w:rsidRPr="00E920CD">
        <w:rPr>
          <w:rFonts w:ascii="Times New Roman" w:hAnsi="Times New Roman" w:cs="Times New Roman"/>
          <w:sz w:val="28"/>
          <w:szCs w:val="28"/>
        </w:rPr>
        <w:t>5</w:t>
      </w:r>
      <w:r w:rsidRPr="00E920CD">
        <w:rPr>
          <w:rFonts w:ascii="Times New Roman" w:hAnsi="Times New Roman" w:cs="Times New Roman"/>
          <w:sz w:val="28"/>
          <w:szCs w:val="28"/>
        </w:rPr>
        <w:t xml:space="preserve">. Оказывают правовую и методическую помощь профсоюзным организациям, в том числе при изменении организационно-правовой формы, формы собственности организаций. </w:t>
      </w:r>
    </w:p>
    <w:p w:rsidR="000A75E8" w:rsidRPr="00E920CD" w:rsidRDefault="000A75E8" w:rsidP="000A75E8">
      <w:pPr>
        <w:pStyle w:val="ConsPlusNormal"/>
        <w:ind w:firstLine="709"/>
        <w:jc w:val="both"/>
        <w:rPr>
          <w:rFonts w:ascii="Times New Roman" w:hAnsi="Times New Roman" w:cs="Times New Roman"/>
          <w:b/>
          <w:sz w:val="28"/>
          <w:szCs w:val="28"/>
        </w:rPr>
      </w:pPr>
      <w:r w:rsidRPr="00E920CD">
        <w:rPr>
          <w:rFonts w:ascii="Times New Roman" w:hAnsi="Times New Roman" w:cs="Times New Roman"/>
          <w:b/>
          <w:sz w:val="28"/>
          <w:szCs w:val="28"/>
        </w:rPr>
        <w:t>1.4. Работодатели: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 xml:space="preserve">1.4.1. Принимают необходимые меры по обеспечению стабильности и экономического роста предприятий, организаций и индивидуальных предпринимателей, обеспечивают проведение модернизации оборудования и повышение производительности труда, переход к инновационной модели развития, внедрение </w:t>
      </w:r>
      <w:proofErr w:type="spellStart"/>
      <w:r w:rsidRPr="00E920CD">
        <w:rPr>
          <w:rFonts w:ascii="Times New Roman" w:hAnsi="Times New Roman" w:cs="Times New Roman"/>
          <w:sz w:val="28"/>
          <w:szCs w:val="28"/>
        </w:rPr>
        <w:t>энергоэффективных</w:t>
      </w:r>
      <w:proofErr w:type="spellEnd"/>
      <w:r w:rsidRPr="00E920CD">
        <w:rPr>
          <w:rFonts w:ascii="Times New Roman" w:hAnsi="Times New Roman" w:cs="Times New Roman"/>
          <w:sz w:val="28"/>
          <w:szCs w:val="28"/>
        </w:rPr>
        <w:t xml:space="preserve"> технологий, обеспечивающих выпуск конкурентоспособной и импортозамещающей продукции, создание дополнительных </w:t>
      </w:r>
      <w:r w:rsidRPr="00E920CD">
        <w:rPr>
          <w:rFonts w:ascii="Times New Roman" w:hAnsi="Times New Roman" w:cs="Times New Roman"/>
          <w:sz w:val="28"/>
          <w:szCs w:val="28"/>
        </w:rPr>
        <w:lastRenderedPageBreak/>
        <w:t>высокопроизводительных, безопасных рабочих мест.</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1.4.2. Обеспечивают реализацию эффективной промышленной и аграрной политики, принимают активное участие в формировании делового и инвестиционного климата на территории области.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1.4.3. Принимают меры по сохранению и наращиванию объемов производства продукции, повышению конкурентоспособности выпускаемой продукции в целях удовлетворения потребностей внутреннего рынка и роста продаж на экспорт.</w:t>
      </w:r>
    </w:p>
    <w:p w:rsidR="000A75E8" w:rsidRPr="00E920CD" w:rsidRDefault="000A75E8" w:rsidP="000A75E8">
      <w:pPr>
        <w:ind w:firstLine="709"/>
        <w:jc w:val="both"/>
      </w:pPr>
      <w:r w:rsidRPr="00E920CD">
        <w:t>1.4.4. Участвуют в реализации национальных проектов (программ), Стратегии социально-экономического развития Ростовской области на период до 2030 года, осуществляют предпринимательскую деятельность на принципах социальной ответственности.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1.4.5. Разрабатывают  и реализуют инвестиционные проекты и направляют инвестиции на техническое перевооружение производства, снижение энергоемкости выпускаемой продукции, создание новых рабочих мест, улучшение условий труда работников.</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1.4.6. Разрабатывают и реализуют программы по продвижению продукции (работ, услуг) на российские и зарубежные рынки сбыта в соответствии с международными нормами.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1.4.7. Ежеквартально информируют работников о финансово-хозяйственной деятельности организаций, принимаемых мерах по стабилизации и развитию производства.</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1.4.8. Предоставляют Сторонам Соглашения информацию о предстоящей</w:t>
      </w:r>
      <w:r w:rsidR="00BE3005" w:rsidRPr="00E920CD">
        <w:rPr>
          <w:rFonts w:ascii="Times New Roman" w:hAnsi="Times New Roman" w:cs="Times New Roman"/>
          <w:sz w:val="28"/>
          <w:szCs w:val="28"/>
        </w:rPr>
        <w:t xml:space="preserve"> </w:t>
      </w:r>
      <w:r w:rsidRPr="00E920CD">
        <w:rPr>
          <w:rFonts w:ascii="Times New Roman" w:hAnsi="Times New Roman" w:cs="Times New Roman"/>
          <w:sz w:val="28"/>
          <w:szCs w:val="28"/>
        </w:rPr>
        <w:t>реорганизации, реформировании, ликвидации организаций.</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w:t>
      </w:r>
      <w:r w:rsidR="001F7E39" w:rsidRPr="00E920CD">
        <w:rPr>
          <w:rFonts w:ascii="Times New Roman" w:hAnsi="Times New Roman" w:cs="Times New Roman"/>
          <w:sz w:val="28"/>
          <w:szCs w:val="28"/>
        </w:rPr>
        <w:t>9</w:t>
      </w:r>
      <w:r w:rsidRPr="00E920CD">
        <w:rPr>
          <w:rFonts w:ascii="Times New Roman" w:hAnsi="Times New Roman" w:cs="Times New Roman"/>
          <w:sz w:val="28"/>
          <w:szCs w:val="28"/>
        </w:rPr>
        <w:t>. Принимают меры по недопущению задолженности по  налогам и сборам, страховым взносам в бюджетную систему Российской Федерации.</w:t>
      </w:r>
    </w:p>
    <w:p w:rsidR="000A75E8" w:rsidRPr="00E920CD" w:rsidRDefault="000A75E8"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1.4.1</w:t>
      </w:r>
      <w:r w:rsidR="001F7E39" w:rsidRPr="00E920CD">
        <w:rPr>
          <w:rFonts w:ascii="Times New Roman" w:hAnsi="Times New Roman" w:cs="Times New Roman"/>
          <w:sz w:val="28"/>
          <w:szCs w:val="28"/>
        </w:rPr>
        <w:t>0</w:t>
      </w:r>
      <w:r w:rsidRPr="00E920CD">
        <w:rPr>
          <w:rFonts w:ascii="Times New Roman" w:hAnsi="Times New Roman" w:cs="Times New Roman"/>
          <w:sz w:val="28"/>
          <w:szCs w:val="28"/>
        </w:rPr>
        <w:t xml:space="preserve">. Проводят информационно-разъяснительную работу с работниками организаций области о необходимости своевременной и полной уплаты имущественных налогов. </w:t>
      </w:r>
    </w:p>
    <w:p w:rsidR="000A75E8" w:rsidRPr="00E920CD" w:rsidRDefault="001F7E39"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1.4.11</w:t>
      </w:r>
      <w:r w:rsidR="000A75E8" w:rsidRPr="00E920CD">
        <w:rPr>
          <w:rFonts w:ascii="Times New Roman" w:hAnsi="Times New Roman" w:cs="Times New Roman"/>
          <w:sz w:val="28"/>
          <w:szCs w:val="28"/>
        </w:rPr>
        <w:t>. Используют возможности организаций, оказывающих услуги в сфере привлечения инвестиций, инноваций и развития экспортной деятельности в регионе и работающих в соответствии с действующим законодательством.</w:t>
      </w:r>
    </w:p>
    <w:p w:rsidR="000A75E8" w:rsidRPr="00E920CD" w:rsidRDefault="001F7E39" w:rsidP="000A75E8">
      <w:pPr>
        <w:pStyle w:val="ConsPlusNormal"/>
        <w:ind w:firstLine="709"/>
        <w:jc w:val="both"/>
        <w:rPr>
          <w:rFonts w:ascii="Times New Roman" w:hAnsi="Times New Roman" w:cs="Times New Roman"/>
          <w:sz w:val="28"/>
          <w:szCs w:val="28"/>
        </w:rPr>
      </w:pPr>
      <w:r w:rsidRPr="00E920CD">
        <w:rPr>
          <w:rFonts w:ascii="Times New Roman" w:hAnsi="Times New Roman" w:cs="Times New Roman"/>
          <w:sz w:val="28"/>
          <w:szCs w:val="28"/>
        </w:rPr>
        <w:t>1.4.12</w:t>
      </w:r>
      <w:r w:rsidR="000A75E8" w:rsidRPr="00E920CD">
        <w:rPr>
          <w:rFonts w:ascii="Times New Roman" w:hAnsi="Times New Roman" w:cs="Times New Roman"/>
          <w:sz w:val="28"/>
          <w:szCs w:val="28"/>
        </w:rPr>
        <w:t xml:space="preserve">. Принимают меры по </w:t>
      </w:r>
      <w:r w:rsidR="00D33239" w:rsidRPr="00E920CD">
        <w:rPr>
          <w:rFonts w:ascii="Times New Roman" w:hAnsi="Times New Roman" w:cs="Times New Roman"/>
          <w:sz w:val="28"/>
          <w:szCs w:val="28"/>
        </w:rPr>
        <w:t>недопущению</w:t>
      </w:r>
      <w:r w:rsidR="000A75E8" w:rsidRPr="00E920CD">
        <w:rPr>
          <w:rFonts w:ascii="Times New Roman" w:hAnsi="Times New Roman" w:cs="Times New Roman"/>
          <w:sz w:val="28"/>
          <w:szCs w:val="28"/>
        </w:rPr>
        <w:t xml:space="preserve"> «теневых схем» ведения предпринимательской деятельности и оплаты труда работников.</w:t>
      </w:r>
    </w:p>
    <w:p w:rsidR="00A927EB" w:rsidRPr="00696E3B" w:rsidRDefault="00A927EB" w:rsidP="00BE3005">
      <w:pPr>
        <w:jc w:val="center"/>
        <w:rPr>
          <w:b/>
          <w:sz w:val="16"/>
          <w:szCs w:val="16"/>
        </w:rPr>
      </w:pPr>
    </w:p>
    <w:p w:rsidR="004C4A92" w:rsidRPr="0027251F" w:rsidRDefault="004C4A92" w:rsidP="004C4A92">
      <w:pPr>
        <w:pStyle w:val="ConsPlusNormal"/>
        <w:widowControl/>
        <w:suppressAutoHyphens/>
        <w:ind w:firstLine="0"/>
        <w:jc w:val="center"/>
        <w:rPr>
          <w:rFonts w:ascii="Times New Roman" w:hAnsi="Times New Roman" w:cs="Times New Roman"/>
          <w:b/>
          <w:sz w:val="28"/>
          <w:szCs w:val="28"/>
        </w:rPr>
      </w:pPr>
      <w:r w:rsidRPr="0027251F">
        <w:rPr>
          <w:rFonts w:ascii="Times New Roman" w:hAnsi="Times New Roman" w:cs="Times New Roman"/>
          <w:b/>
          <w:sz w:val="28"/>
          <w:szCs w:val="28"/>
        </w:rPr>
        <w:t>Раздел 2. Обеспечение материального благосостояния населения</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Стороны считают в предстоящий период </w:t>
      </w:r>
      <w:r w:rsidRPr="0027251F">
        <w:rPr>
          <w:rFonts w:ascii="Times New Roman" w:hAnsi="Times New Roman" w:cs="Times New Roman"/>
          <w:b/>
          <w:sz w:val="28"/>
          <w:szCs w:val="28"/>
          <w:u w:val="single"/>
        </w:rPr>
        <w:t>основной задачей</w:t>
      </w:r>
      <w:r w:rsidRPr="0027251F">
        <w:rPr>
          <w:rFonts w:ascii="Times New Roman" w:hAnsi="Times New Roman" w:cs="Times New Roman"/>
          <w:sz w:val="28"/>
          <w:szCs w:val="28"/>
        </w:rPr>
        <w:t xml:space="preserve"> проведение согласованной политики, направленной на социальное благополучие населения, реализацию комплекса мер, обеспечивающего право работников на справедливое вознаграждение за труд, совершенствование политики денежных доходов населения, способствующей повышению платежеспособности населения как залога роста экономики, ее инновационной направленности. </w:t>
      </w:r>
    </w:p>
    <w:p w:rsidR="004C4A92" w:rsidRPr="0027251F" w:rsidRDefault="004C4A92" w:rsidP="004C4A92">
      <w:pPr>
        <w:pStyle w:val="ConsPlusNormal"/>
        <w:widowControl/>
        <w:suppressAutoHyphens/>
        <w:ind w:firstLine="709"/>
        <w:jc w:val="both"/>
        <w:rPr>
          <w:rFonts w:ascii="Times New Roman" w:hAnsi="Times New Roman" w:cs="Times New Roman"/>
          <w:bCs/>
          <w:sz w:val="28"/>
          <w:szCs w:val="28"/>
        </w:rPr>
      </w:pPr>
      <w:r w:rsidRPr="0027251F">
        <w:rPr>
          <w:rFonts w:ascii="Times New Roman" w:hAnsi="Times New Roman" w:cs="Times New Roman"/>
          <w:sz w:val="28"/>
          <w:szCs w:val="28"/>
        </w:rPr>
        <w:t xml:space="preserve">Система целеполагания формируется в рамках </w:t>
      </w:r>
      <w:r w:rsidRPr="0027251F">
        <w:rPr>
          <w:rFonts w:ascii="Times New Roman" w:hAnsi="Times New Roman" w:cs="Times New Roman"/>
          <w:bCs/>
          <w:sz w:val="28"/>
          <w:szCs w:val="28"/>
        </w:rPr>
        <w:t xml:space="preserve">реализации Указа Президента Российской Федерации от </w:t>
      </w:r>
      <w:r w:rsidR="007F1C89" w:rsidRPr="0027251F">
        <w:rPr>
          <w:rFonts w:ascii="Times New Roman" w:hAnsi="Times New Roman" w:cs="Times New Roman"/>
          <w:bCs/>
          <w:sz w:val="28"/>
          <w:szCs w:val="28"/>
        </w:rPr>
        <w:t>0</w:t>
      </w:r>
      <w:r w:rsidRPr="0027251F">
        <w:rPr>
          <w:rFonts w:ascii="Times New Roman" w:hAnsi="Times New Roman" w:cs="Times New Roman"/>
          <w:bCs/>
          <w:sz w:val="28"/>
          <w:szCs w:val="28"/>
        </w:rPr>
        <w:t>7</w:t>
      </w:r>
      <w:r w:rsidR="007F1C89" w:rsidRPr="0027251F">
        <w:rPr>
          <w:rFonts w:ascii="Times New Roman" w:hAnsi="Times New Roman" w:cs="Times New Roman"/>
          <w:bCs/>
          <w:sz w:val="28"/>
          <w:szCs w:val="28"/>
        </w:rPr>
        <w:t>.05.</w:t>
      </w:r>
      <w:r w:rsidRPr="0027251F">
        <w:rPr>
          <w:rFonts w:ascii="Times New Roman" w:hAnsi="Times New Roman" w:cs="Times New Roman"/>
          <w:bCs/>
          <w:sz w:val="28"/>
          <w:szCs w:val="28"/>
        </w:rPr>
        <w:t xml:space="preserve">2018 № 204 </w:t>
      </w:r>
      <w:r w:rsidR="007F1C89" w:rsidRPr="0027251F">
        <w:rPr>
          <w:rFonts w:ascii="Times New Roman" w:hAnsi="Times New Roman" w:cs="Times New Roman"/>
          <w:bCs/>
          <w:sz w:val="28"/>
          <w:szCs w:val="28"/>
        </w:rPr>
        <w:t xml:space="preserve">и </w:t>
      </w:r>
      <w:r w:rsidR="00D737BA" w:rsidRPr="0027251F">
        <w:rPr>
          <w:rFonts w:ascii="Times New Roman" w:hAnsi="Times New Roman" w:cs="Times New Roman"/>
          <w:bCs/>
          <w:sz w:val="28"/>
          <w:szCs w:val="28"/>
        </w:rPr>
        <w:t>н</w:t>
      </w:r>
      <w:r w:rsidR="007F1C89" w:rsidRPr="0027251F">
        <w:rPr>
          <w:rFonts w:ascii="Times New Roman" w:hAnsi="Times New Roman" w:cs="Times New Roman"/>
          <w:sz w:val="28"/>
          <w:szCs w:val="28"/>
        </w:rPr>
        <w:t xml:space="preserve">ационального проекта </w:t>
      </w:r>
      <w:r w:rsidR="007F1C89" w:rsidRPr="0027251F">
        <w:rPr>
          <w:rFonts w:ascii="Times New Roman" w:hAnsi="Times New Roman" w:cs="Times New Roman"/>
          <w:sz w:val="28"/>
          <w:szCs w:val="28"/>
        </w:rPr>
        <w:lastRenderedPageBreak/>
        <w:t xml:space="preserve">«Производительность труда и поддержка занятости» </w:t>
      </w:r>
      <w:r w:rsidRPr="0027251F">
        <w:rPr>
          <w:rFonts w:ascii="Times New Roman" w:hAnsi="Times New Roman" w:cs="Times New Roman"/>
          <w:bCs/>
          <w:sz w:val="28"/>
          <w:szCs w:val="28"/>
        </w:rPr>
        <w:t>в части обеспечения реальных доходов граждан и снижения уровня бедности.</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Цели, направленные на обеспечение материального благосостояния населения:</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повышение реальных доходов работающего населения, в том числе реальной заработной платы;</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сокращение уровня и глубины бедности (снижение доли населения с доходами ниже величины прожиточного минимума от общей численности населения Ростовской области); </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рост производительности труда;</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совершенствование систем оплаты труда;</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предотвращение возникновения просроченной задолженности по заработной плате; </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снижение дефицита денежных доходов в малоимущих семьях;</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ликвидация «теневых» заработных плат;</w:t>
      </w:r>
    </w:p>
    <w:p w:rsidR="004C4A92" w:rsidRPr="0027251F" w:rsidRDefault="004C4A92" w:rsidP="002B09C3">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снижение дифференциации доходов различных групп населения.</w:t>
      </w:r>
    </w:p>
    <w:p w:rsidR="004C4A92" w:rsidRPr="0027251F" w:rsidRDefault="004C4A92" w:rsidP="004C4A92">
      <w:pPr>
        <w:pStyle w:val="ConsPlusNormal"/>
        <w:widowControl/>
        <w:suppressAutoHyphens/>
        <w:ind w:firstLine="709"/>
        <w:jc w:val="center"/>
        <w:rPr>
          <w:rFonts w:ascii="Times New Roman" w:hAnsi="Times New Roman" w:cs="Times New Roman"/>
          <w:sz w:val="28"/>
          <w:szCs w:val="28"/>
        </w:rPr>
      </w:pPr>
    </w:p>
    <w:p w:rsidR="004C4A92" w:rsidRPr="0027251F" w:rsidRDefault="004C4A92" w:rsidP="004C4A92">
      <w:pPr>
        <w:pStyle w:val="ConsPlusNormal"/>
        <w:widowControl/>
        <w:suppressAutoHyphens/>
        <w:ind w:firstLine="709"/>
        <w:jc w:val="center"/>
        <w:rPr>
          <w:rFonts w:ascii="Times New Roman" w:hAnsi="Times New Roman" w:cs="Times New Roman"/>
          <w:sz w:val="28"/>
          <w:szCs w:val="28"/>
        </w:rPr>
      </w:pPr>
      <w:r w:rsidRPr="0027251F">
        <w:rPr>
          <w:rFonts w:ascii="Times New Roman" w:hAnsi="Times New Roman" w:cs="Times New Roman"/>
          <w:sz w:val="28"/>
          <w:szCs w:val="28"/>
        </w:rPr>
        <w:t xml:space="preserve">Региональные социально-экономические индикаторы </w:t>
      </w:r>
    </w:p>
    <w:p w:rsidR="004C4A92" w:rsidRPr="0027251F" w:rsidRDefault="004C4A92" w:rsidP="004C4A92">
      <w:pPr>
        <w:pStyle w:val="ConsPlusNormal"/>
        <w:widowControl/>
        <w:suppressAutoHyphens/>
        <w:ind w:firstLine="709"/>
        <w:jc w:val="center"/>
        <w:rPr>
          <w:rFonts w:ascii="Times New Roman" w:hAnsi="Times New Roman" w:cs="Times New Roman"/>
          <w:sz w:val="28"/>
          <w:szCs w:val="28"/>
        </w:rPr>
      </w:pPr>
      <w:r w:rsidRPr="0027251F">
        <w:rPr>
          <w:rFonts w:ascii="Times New Roman" w:hAnsi="Times New Roman" w:cs="Times New Roman"/>
          <w:sz w:val="28"/>
          <w:szCs w:val="28"/>
        </w:rPr>
        <w:t>уровня жизни  населения Ростовской области*</w:t>
      </w:r>
    </w:p>
    <w:p w:rsidR="004C4A92" w:rsidRPr="00463FB4" w:rsidRDefault="004C4A92" w:rsidP="004C4A92">
      <w:pPr>
        <w:pStyle w:val="ConsPlusNormal"/>
        <w:widowControl/>
        <w:suppressAutoHyphens/>
        <w:ind w:firstLine="709"/>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604"/>
        <w:gridCol w:w="1679"/>
        <w:gridCol w:w="1645"/>
      </w:tblGrid>
      <w:tr w:rsidR="004C4A92" w:rsidTr="002B09C3">
        <w:tc>
          <w:tcPr>
            <w:tcW w:w="5211" w:type="dxa"/>
            <w:tcBorders>
              <w:top w:val="single" w:sz="4" w:space="0" w:color="auto"/>
              <w:left w:val="single" w:sz="4" w:space="0" w:color="auto"/>
              <w:bottom w:val="single" w:sz="4" w:space="0" w:color="auto"/>
              <w:right w:val="single" w:sz="4" w:space="0" w:color="auto"/>
            </w:tcBorders>
            <w:hideMark/>
          </w:tcPr>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показателя</w:t>
            </w:r>
          </w:p>
        </w:tc>
        <w:tc>
          <w:tcPr>
            <w:tcW w:w="1604" w:type="dxa"/>
            <w:tcBorders>
              <w:top w:val="single" w:sz="4" w:space="0" w:color="auto"/>
              <w:left w:val="single" w:sz="4" w:space="0" w:color="auto"/>
              <w:bottom w:val="single" w:sz="4" w:space="0" w:color="auto"/>
              <w:right w:val="single" w:sz="4" w:space="0" w:color="auto"/>
            </w:tcBorders>
            <w:hideMark/>
          </w:tcPr>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2020 год</w:t>
            </w:r>
          </w:p>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c>
          <w:tcPr>
            <w:tcW w:w="1679" w:type="dxa"/>
            <w:tcBorders>
              <w:top w:val="single" w:sz="4" w:space="0" w:color="auto"/>
              <w:left w:val="single" w:sz="4" w:space="0" w:color="auto"/>
              <w:bottom w:val="single" w:sz="4" w:space="0" w:color="auto"/>
              <w:right w:val="single" w:sz="4" w:space="0" w:color="auto"/>
            </w:tcBorders>
            <w:hideMark/>
          </w:tcPr>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2021 год</w:t>
            </w:r>
          </w:p>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c>
          <w:tcPr>
            <w:tcW w:w="1645" w:type="dxa"/>
            <w:tcBorders>
              <w:top w:val="single" w:sz="4" w:space="0" w:color="auto"/>
              <w:left w:val="single" w:sz="4" w:space="0" w:color="auto"/>
              <w:bottom w:val="single" w:sz="4" w:space="0" w:color="auto"/>
              <w:right w:val="single" w:sz="4" w:space="0" w:color="auto"/>
            </w:tcBorders>
            <w:hideMark/>
          </w:tcPr>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2022 год</w:t>
            </w:r>
          </w:p>
          <w:p w:rsidR="004C4A92" w:rsidRDefault="004C4A92"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r>
    </w:tbl>
    <w:p w:rsidR="004C4A92" w:rsidRDefault="004C4A92" w:rsidP="004C4A92">
      <w:pPr>
        <w:pStyle w:val="ConsPlusNormal"/>
        <w:widowControl/>
        <w:suppressAutoHyphens/>
        <w:spacing w:line="20" w:lineRule="exact"/>
        <w:ind w:firstLine="709"/>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7"/>
        <w:gridCol w:w="1652"/>
        <w:gridCol w:w="1672"/>
        <w:gridCol w:w="1652"/>
      </w:tblGrid>
      <w:tr w:rsidR="004C4A92" w:rsidTr="002B09C3">
        <w:trPr>
          <w:tblHeader/>
        </w:trPr>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Среднемесячная заработная плата, </w:t>
            </w:r>
            <w:r>
              <w:rPr>
                <w:rFonts w:ascii="Times New Roman" w:hAnsi="Times New Roman" w:cs="Times New Roman"/>
                <w:sz w:val="24"/>
                <w:szCs w:val="24"/>
                <w:lang w:eastAsia="en-US"/>
              </w:rPr>
              <w:t>рублей</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33 998,4</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36 174,3</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38 706,5</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rPr>
                <w:rFonts w:ascii="Times New Roman" w:hAnsi="Times New Roman" w:cs="Times New Roman"/>
                <w:sz w:val="28"/>
                <w:szCs w:val="28"/>
                <w:lang w:eastAsia="en-US"/>
              </w:rPr>
            </w:pPr>
            <w:r>
              <w:rPr>
                <w:rFonts w:ascii="Times New Roman" w:hAnsi="Times New Roman" w:cs="Times New Roman"/>
                <w:sz w:val="28"/>
                <w:szCs w:val="28"/>
                <w:lang w:eastAsia="en-US"/>
              </w:rPr>
              <w:t>Реальная заработная плата,</w:t>
            </w:r>
            <w:r w:rsidRPr="004C4A92">
              <w:rPr>
                <w:rFonts w:ascii="Times New Roman" w:hAnsi="Times New Roman" w:cs="Times New Roman"/>
                <w:sz w:val="24"/>
                <w:szCs w:val="24"/>
                <w:lang w:eastAsia="en-US"/>
              </w:rPr>
              <w:t>%</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101,7</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102,3</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102,9</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rPr>
                <w:lang w:eastAsia="en-US"/>
              </w:rPr>
            </w:pPr>
            <w:r>
              <w:rPr>
                <w:lang w:eastAsia="en-US"/>
              </w:rPr>
              <w:t xml:space="preserve">Рост производительности труда на средних и крупных предприятиях базовых </w:t>
            </w:r>
            <w:proofErr w:type="spellStart"/>
            <w:r>
              <w:rPr>
                <w:lang w:eastAsia="en-US"/>
              </w:rPr>
              <w:t>несырьевых</w:t>
            </w:r>
            <w:proofErr w:type="spellEnd"/>
            <w:r>
              <w:rPr>
                <w:lang w:eastAsia="en-US"/>
              </w:rPr>
              <w:t xml:space="preserve"> отраслей </w:t>
            </w:r>
            <w:proofErr w:type="spellStart"/>
            <w:r>
              <w:rPr>
                <w:lang w:eastAsia="en-US"/>
              </w:rPr>
              <w:t>экономики,</w:t>
            </w:r>
            <w:r w:rsidRPr="004C4A92">
              <w:rPr>
                <w:sz w:val="24"/>
                <w:szCs w:val="24"/>
                <w:lang w:eastAsia="en-US"/>
              </w:rPr>
              <w:t>%</w:t>
            </w:r>
            <w:proofErr w:type="spellEnd"/>
            <w:r w:rsidRPr="004C4A92">
              <w:rPr>
                <w:sz w:val="24"/>
                <w:szCs w:val="24"/>
                <w:lang w:eastAsia="en-US"/>
              </w:rPr>
              <w:t xml:space="preserve"> </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102,2</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102,2</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102,1</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rPr>
                <w:lang w:eastAsia="en-US"/>
              </w:rPr>
            </w:pPr>
            <w:r>
              <w:rPr>
                <w:lang w:eastAsia="en-US"/>
              </w:rPr>
              <w:t xml:space="preserve">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w:t>
            </w:r>
            <w:r w:rsidRPr="004C4A92">
              <w:rPr>
                <w:sz w:val="24"/>
                <w:szCs w:val="24"/>
                <w:lang w:eastAsia="en-US"/>
              </w:rPr>
              <w:t>руб.</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29 202,7</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31 071,7</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33 246,7</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Среднедушевые  денежные доходы, </w:t>
            </w:r>
            <w:r>
              <w:rPr>
                <w:rFonts w:ascii="Times New Roman" w:hAnsi="Times New Roman" w:cs="Times New Roman"/>
                <w:sz w:val="24"/>
                <w:szCs w:val="24"/>
                <w:lang w:eastAsia="en-US"/>
              </w:rPr>
              <w:t>рублей</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32 693,7</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34 701,6</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36 934,5</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rPr>
                <w:lang w:eastAsia="en-US"/>
              </w:rPr>
            </w:pPr>
            <w:r>
              <w:rPr>
                <w:rFonts w:ascii="Times New Roman" w:hAnsi="Times New Roman" w:cs="Times New Roman"/>
                <w:sz w:val="28"/>
                <w:szCs w:val="28"/>
                <w:lang w:eastAsia="en-US"/>
              </w:rPr>
              <w:t>Реальные денежные доходы населения,%</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102</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102</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102,3</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pStyle w:val="ConsPlusNormal"/>
              <w:widowControl/>
              <w:suppressAutoHyphens/>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Доля населения с доходами </w:t>
            </w:r>
            <w:proofErr w:type="gramStart"/>
            <w:r>
              <w:rPr>
                <w:rFonts w:ascii="Times New Roman" w:hAnsi="Times New Roman" w:cs="Times New Roman"/>
                <w:sz w:val="28"/>
                <w:szCs w:val="28"/>
                <w:lang w:eastAsia="en-US"/>
              </w:rPr>
              <w:t>ниже прожиточного минимума от общей численности населения Ростовской области</w:t>
            </w:r>
            <w:proofErr w:type="gramEnd"/>
            <w:r>
              <w:rPr>
                <w:rFonts w:ascii="Times New Roman" w:hAnsi="Times New Roman" w:cs="Times New Roman"/>
                <w:sz w:val="28"/>
                <w:szCs w:val="28"/>
                <w:lang w:eastAsia="en-US"/>
              </w:rPr>
              <w:t>,%</w:t>
            </w:r>
          </w:p>
          <w:p w:rsidR="0027251F" w:rsidRDefault="0027251F" w:rsidP="002B09C3">
            <w:pPr>
              <w:pStyle w:val="ConsPlusNormal"/>
              <w:widowControl/>
              <w:suppressAutoHyphens/>
              <w:ind w:firstLine="0"/>
              <w:rPr>
                <w:rFonts w:ascii="Times New Roman" w:hAnsi="Times New Roman" w:cs="Times New Roman"/>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12,1</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11,5</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10,8</w:t>
            </w:r>
          </w:p>
        </w:tc>
      </w:tr>
      <w:tr w:rsidR="004C4A92" w:rsidTr="002B09C3">
        <w:tc>
          <w:tcPr>
            <w:tcW w:w="5197" w:type="dxa"/>
            <w:tcBorders>
              <w:top w:val="single" w:sz="4" w:space="0" w:color="auto"/>
              <w:left w:val="single" w:sz="4" w:space="0" w:color="auto"/>
              <w:bottom w:val="single" w:sz="4" w:space="0" w:color="auto"/>
              <w:right w:val="single" w:sz="4" w:space="0" w:color="auto"/>
            </w:tcBorders>
            <w:hideMark/>
          </w:tcPr>
          <w:p w:rsidR="004C4A92" w:rsidRDefault="004C4A92" w:rsidP="002B09C3">
            <w:pPr>
              <w:rPr>
                <w:lang w:eastAsia="en-US"/>
              </w:rPr>
            </w:pPr>
            <w:r>
              <w:rPr>
                <w:lang w:eastAsia="en-US"/>
              </w:rPr>
              <w:t xml:space="preserve">Объем расходов на предоставление мер социальной поддержки </w:t>
            </w:r>
            <w:r>
              <w:rPr>
                <w:lang w:eastAsia="en-US"/>
              </w:rPr>
              <w:lastRenderedPageBreak/>
              <w:t xml:space="preserve">малообеспеченным и льготным категориям граждан, </w:t>
            </w:r>
            <w:r>
              <w:rPr>
                <w:sz w:val="24"/>
                <w:szCs w:val="24"/>
                <w:lang w:eastAsia="en-US"/>
              </w:rPr>
              <w:t>млн. руб.</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lastRenderedPageBreak/>
              <w:t>14 851,4</w:t>
            </w:r>
          </w:p>
        </w:tc>
        <w:tc>
          <w:tcPr>
            <w:tcW w:w="1672" w:type="dxa"/>
            <w:tcBorders>
              <w:top w:val="single" w:sz="4" w:space="0" w:color="auto"/>
              <w:left w:val="single" w:sz="4" w:space="0" w:color="auto"/>
              <w:bottom w:val="single" w:sz="4" w:space="0" w:color="auto"/>
              <w:right w:val="single" w:sz="4" w:space="0" w:color="auto"/>
            </w:tcBorders>
            <w:hideMark/>
          </w:tcPr>
          <w:p w:rsidR="004C4A92" w:rsidRDefault="004C4A92" w:rsidP="002B09C3">
            <w:pPr>
              <w:jc w:val="center"/>
              <w:rPr>
                <w:lang w:eastAsia="en-US"/>
              </w:rPr>
            </w:pPr>
            <w:r>
              <w:rPr>
                <w:lang w:eastAsia="en-US"/>
              </w:rPr>
              <w:t>15 229,2</w:t>
            </w:r>
          </w:p>
        </w:tc>
        <w:tc>
          <w:tcPr>
            <w:tcW w:w="1652" w:type="dxa"/>
            <w:tcBorders>
              <w:top w:val="single" w:sz="4" w:space="0" w:color="auto"/>
              <w:left w:val="single" w:sz="4" w:space="0" w:color="auto"/>
              <w:bottom w:val="single" w:sz="4" w:space="0" w:color="auto"/>
              <w:right w:val="single" w:sz="4" w:space="0" w:color="auto"/>
            </w:tcBorders>
            <w:hideMark/>
          </w:tcPr>
          <w:p w:rsidR="004C4A92" w:rsidRDefault="0027251F" w:rsidP="002B09C3">
            <w:pPr>
              <w:jc w:val="center"/>
              <w:rPr>
                <w:lang w:eastAsia="en-US"/>
              </w:rPr>
            </w:pPr>
            <w:r>
              <w:rPr>
                <w:lang w:eastAsia="en-US"/>
              </w:rPr>
              <w:t>15 229,2</w:t>
            </w:r>
            <w:r w:rsidR="004C4A92">
              <w:rPr>
                <w:lang w:eastAsia="en-US"/>
              </w:rPr>
              <w:t xml:space="preserve"> </w:t>
            </w:r>
          </w:p>
        </w:tc>
      </w:tr>
    </w:tbl>
    <w:p w:rsidR="004C4A92" w:rsidRPr="00D96356" w:rsidRDefault="004C4A92" w:rsidP="004C4A92">
      <w:pPr>
        <w:pStyle w:val="ConsPlusNormal"/>
        <w:widowControl/>
        <w:suppressAutoHyphens/>
        <w:ind w:firstLine="709"/>
        <w:jc w:val="both"/>
        <w:rPr>
          <w:rFonts w:ascii="Times New Roman" w:hAnsi="Times New Roman" w:cs="Times New Roman"/>
          <w:sz w:val="28"/>
          <w:szCs w:val="28"/>
        </w:rPr>
      </w:pPr>
      <w:r w:rsidRPr="00D96356">
        <w:rPr>
          <w:rFonts w:ascii="Times New Roman" w:hAnsi="Times New Roman" w:cs="Times New Roman"/>
          <w:sz w:val="28"/>
          <w:szCs w:val="28"/>
        </w:rPr>
        <w:lastRenderedPageBreak/>
        <w:t>*</w:t>
      </w:r>
      <w:r w:rsidR="00D96356" w:rsidRPr="00D96356">
        <w:rPr>
          <w:rFonts w:ascii="Times New Roman" w:hAnsi="Times New Roman" w:cs="Times New Roman"/>
          <w:sz w:val="28"/>
          <w:szCs w:val="28"/>
        </w:rPr>
        <w:t xml:space="preserve"> </w:t>
      </w:r>
      <w:r w:rsidRPr="00D96356">
        <w:rPr>
          <w:rFonts w:ascii="Times New Roman" w:hAnsi="Times New Roman" w:cs="Times New Roman"/>
          <w:sz w:val="28"/>
          <w:szCs w:val="28"/>
        </w:rPr>
        <w:t>согласно прогнозу социально-экономического развития Ростовской области.</w:t>
      </w:r>
    </w:p>
    <w:p w:rsidR="0027251F" w:rsidRDefault="0027251F" w:rsidP="004C4A92">
      <w:pPr>
        <w:pStyle w:val="ConsPlusNormal"/>
        <w:widowControl/>
        <w:suppressAutoHyphens/>
        <w:ind w:firstLine="709"/>
        <w:jc w:val="both"/>
        <w:rPr>
          <w:rFonts w:ascii="Times New Roman" w:hAnsi="Times New Roman" w:cs="Times New Roman"/>
          <w:b/>
          <w:sz w:val="32"/>
          <w:szCs w:val="32"/>
        </w:rPr>
      </w:pP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b/>
          <w:sz w:val="28"/>
          <w:szCs w:val="28"/>
        </w:rPr>
        <w:t xml:space="preserve">2.1. </w:t>
      </w:r>
      <w:r w:rsidRPr="0027251F">
        <w:rPr>
          <w:rFonts w:ascii="Times New Roman" w:hAnsi="Times New Roman" w:cs="Times New Roman"/>
          <w:sz w:val="28"/>
          <w:szCs w:val="28"/>
        </w:rPr>
        <w:t>Для достижения целей</w:t>
      </w:r>
      <w:r w:rsidRPr="0027251F">
        <w:rPr>
          <w:rFonts w:ascii="Times New Roman" w:hAnsi="Times New Roman" w:cs="Times New Roman"/>
          <w:b/>
          <w:sz w:val="28"/>
          <w:szCs w:val="28"/>
        </w:rPr>
        <w:t xml:space="preserve"> Стороны совместно </w:t>
      </w:r>
      <w:r w:rsidRPr="0027251F">
        <w:rPr>
          <w:rFonts w:ascii="Times New Roman" w:hAnsi="Times New Roman" w:cs="Times New Roman"/>
          <w:sz w:val="28"/>
          <w:szCs w:val="28"/>
        </w:rPr>
        <w:t xml:space="preserve">принимают меры </w:t>
      </w:r>
      <w:proofErr w:type="gramStart"/>
      <w:r w:rsidRPr="0027251F">
        <w:rPr>
          <w:rFonts w:ascii="Times New Roman" w:hAnsi="Times New Roman" w:cs="Times New Roman"/>
          <w:sz w:val="28"/>
          <w:szCs w:val="28"/>
        </w:rPr>
        <w:t>по</w:t>
      </w:r>
      <w:proofErr w:type="gramEnd"/>
      <w:r w:rsidRPr="0027251F">
        <w:rPr>
          <w:rFonts w:ascii="Times New Roman" w:hAnsi="Times New Roman" w:cs="Times New Roman"/>
          <w:sz w:val="28"/>
          <w:szCs w:val="28"/>
        </w:rPr>
        <w:t>:</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2.1.1. Совершенствованию организации труда, обеспечивающей рост производительности труда, повышени</w:t>
      </w:r>
      <w:r w:rsidR="00D33239" w:rsidRPr="0027251F">
        <w:rPr>
          <w:rFonts w:ascii="Times New Roman" w:hAnsi="Times New Roman" w:cs="Times New Roman"/>
          <w:sz w:val="28"/>
          <w:szCs w:val="28"/>
        </w:rPr>
        <w:t>ю</w:t>
      </w:r>
      <w:r w:rsidRPr="0027251F">
        <w:rPr>
          <w:rFonts w:ascii="Times New Roman" w:hAnsi="Times New Roman" w:cs="Times New Roman"/>
          <w:sz w:val="28"/>
          <w:szCs w:val="28"/>
        </w:rPr>
        <w:t xml:space="preserve"> доходов работающего населения и устойчиво</w:t>
      </w:r>
      <w:r w:rsidR="00D33239" w:rsidRPr="0027251F">
        <w:rPr>
          <w:rFonts w:ascii="Times New Roman" w:hAnsi="Times New Roman" w:cs="Times New Roman"/>
          <w:sz w:val="28"/>
          <w:szCs w:val="28"/>
        </w:rPr>
        <w:t>му</w:t>
      </w:r>
      <w:r w:rsidRPr="0027251F">
        <w:rPr>
          <w:rFonts w:ascii="Times New Roman" w:hAnsi="Times New Roman" w:cs="Times New Roman"/>
          <w:sz w:val="28"/>
          <w:szCs w:val="28"/>
        </w:rPr>
        <w:t xml:space="preserve"> развити</w:t>
      </w:r>
      <w:r w:rsidR="00D33239" w:rsidRPr="0027251F">
        <w:rPr>
          <w:rFonts w:ascii="Times New Roman" w:hAnsi="Times New Roman" w:cs="Times New Roman"/>
          <w:sz w:val="28"/>
          <w:szCs w:val="28"/>
        </w:rPr>
        <w:t>ю</w:t>
      </w:r>
      <w:r w:rsidRPr="0027251F">
        <w:rPr>
          <w:rFonts w:ascii="Times New Roman" w:hAnsi="Times New Roman" w:cs="Times New Roman"/>
          <w:sz w:val="28"/>
          <w:szCs w:val="28"/>
        </w:rPr>
        <w:t xml:space="preserve"> производственной деятельности организаций Ростовской области.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2.1.2. Приближению уровня среднемесячной заработной платы в Ростовской области к среднероссийским показателям среднемесячной заработной платы по соответствующим видам экономической деятельности.  </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2.1.3. Обеспечению своевременной и в полном объеме оплаты труда в организациях всех форм собственности.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2.1.4. Защите материальных прав работников в случае несостоятельности (банкротства) или неплатежеспособности организации.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2.1.5. Недопущению задолженности по страховым взносам </w:t>
      </w:r>
      <w:r w:rsidR="00D33239" w:rsidRPr="0027251F">
        <w:rPr>
          <w:rFonts w:ascii="Times New Roman" w:hAnsi="Times New Roman" w:cs="Times New Roman"/>
          <w:sz w:val="28"/>
          <w:szCs w:val="28"/>
        </w:rPr>
        <w:t>на обязательное пенсионное, социальное и медицинское страхование, в налоговые органы</w:t>
      </w:r>
      <w:r w:rsidRPr="0027251F">
        <w:rPr>
          <w:rFonts w:ascii="Times New Roman" w:hAnsi="Times New Roman" w:cs="Times New Roman"/>
          <w:sz w:val="28"/>
          <w:szCs w:val="28"/>
        </w:rPr>
        <w:t>.</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2.1.6. Поддержанию экономически оправданной и социально приемлемой дифференциации заработной платы работников с учетом уровня квалификации и объема работ.</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2.1.7. Формированию системы методической и организационной поддержки повышения производительности труда.</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2.1.8. Взаимодействию с контрольными и надзорными органами по выявлению и устранению фактов выплат неучтенной заработной платы во внебюджетно</w:t>
      </w:r>
      <w:r w:rsidR="00D96356" w:rsidRPr="0027251F">
        <w:rPr>
          <w:rFonts w:ascii="Times New Roman" w:hAnsi="Times New Roman" w:cs="Times New Roman"/>
          <w:sz w:val="28"/>
          <w:szCs w:val="28"/>
        </w:rPr>
        <w:t>м секторе</w:t>
      </w:r>
      <w:r w:rsidRPr="0027251F">
        <w:rPr>
          <w:rFonts w:ascii="Times New Roman" w:hAnsi="Times New Roman" w:cs="Times New Roman"/>
          <w:sz w:val="28"/>
          <w:szCs w:val="28"/>
        </w:rPr>
        <w:t xml:space="preserve"> экономики.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2.1.</w:t>
      </w:r>
      <w:r w:rsidR="004F0676" w:rsidRPr="0027251F">
        <w:rPr>
          <w:rFonts w:ascii="Times New Roman" w:hAnsi="Times New Roman" w:cs="Times New Roman"/>
          <w:sz w:val="28"/>
          <w:szCs w:val="28"/>
        </w:rPr>
        <w:t>9</w:t>
      </w:r>
      <w:r w:rsidRPr="0027251F">
        <w:rPr>
          <w:rFonts w:ascii="Times New Roman" w:hAnsi="Times New Roman" w:cs="Times New Roman"/>
          <w:sz w:val="28"/>
          <w:szCs w:val="28"/>
        </w:rPr>
        <w:t xml:space="preserve">. </w:t>
      </w:r>
      <w:r w:rsidR="0036693C" w:rsidRPr="0027251F">
        <w:rPr>
          <w:rFonts w:ascii="Times New Roman" w:hAnsi="Times New Roman" w:cs="Times New Roman"/>
          <w:sz w:val="28"/>
          <w:szCs w:val="28"/>
        </w:rPr>
        <w:t xml:space="preserve">Установлению </w:t>
      </w:r>
      <w:r w:rsidRPr="0027251F">
        <w:rPr>
          <w:rFonts w:ascii="Times New Roman" w:hAnsi="Times New Roman" w:cs="Times New Roman"/>
          <w:sz w:val="28"/>
          <w:szCs w:val="28"/>
        </w:rPr>
        <w:t>оптимального соотношения доли окладов (должностных окладов, ставок заработной платы, тарифных ставок) в структур</w:t>
      </w:r>
      <w:r w:rsidR="004F0676" w:rsidRPr="0027251F">
        <w:rPr>
          <w:rFonts w:ascii="Times New Roman" w:hAnsi="Times New Roman" w:cs="Times New Roman"/>
          <w:sz w:val="28"/>
          <w:szCs w:val="28"/>
        </w:rPr>
        <w:t xml:space="preserve">е заработной платы работников, </w:t>
      </w:r>
      <w:r w:rsidRPr="0027251F">
        <w:rPr>
          <w:rFonts w:ascii="Times New Roman" w:hAnsi="Times New Roman" w:cs="Times New Roman"/>
          <w:sz w:val="28"/>
          <w:szCs w:val="28"/>
        </w:rPr>
        <w:t>дол</w:t>
      </w:r>
      <w:r w:rsidR="004F0676" w:rsidRPr="0027251F">
        <w:rPr>
          <w:rFonts w:ascii="Times New Roman" w:hAnsi="Times New Roman" w:cs="Times New Roman"/>
          <w:sz w:val="28"/>
          <w:szCs w:val="28"/>
        </w:rPr>
        <w:t>и</w:t>
      </w:r>
      <w:r w:rsidRPr="0027251F">
        <w:rPr>
          <w:rFonts w:ascii="Times New Roman" w:hAnsi="Times New Roman" w:cs="Times New Roman"/>
          <w:sz w:val="28"/>
          <w:szCs w:val="28"/>
        </w:rPr>
        <w:t xml:space="preserve"> фонда оплаты труда в себестоимости продукции (работ, услуг)</w:t>
      </w:r>
      <w:r w:rsidR="006658BA" w:rsidRPr="0027251F">
        <w:rPr>
          <w:rFonts w:ascii="Times New Roman" w:hAnsi="Times New Roman" w:cs="Times New Roman"/>
          <w:sz w:val="28"/>
          <w:szCs w:val="28"/>
        </w:rPr>
        <w:t xml:space="preserve"> при заключении областных отраслевых соглашений и коллективных договоров</w:t>
      </w:r>
      <w:r w:rsidRPr="0027251F">
        <w:rPr>
          <w:rFonts w:ascii="Times New Roman" w:hAnsi="Times New Roman" w:cs="Times New Roman"/>
          <w:sz w:val="28"/>
          <w:szCs w:val="28"/>
        </w:rPr>
        <w:t xml:space="preserve">. </w:t>
      </w:r>
    </w:p>
    <w:p w:rsidR="004C4A92" w:rsidRPr="0027251F" w:rsidRDefault="0036693C" w:rsidP="004C4A92">
      <w:pPr>
        <w:suppressAutoHyphens/>
        <w:ind w:firstLine="709"/>
        <w:jc w:val="both"/>
      </w:pPr>
      <w:r w:rsidRPr="0027251F">
        <w:t>2.1.1</w:t>
      </w:r>
      <w:r w:rsidR="004F0676" w:rsidRPr="0027251F">
        <w:t>0</w:t>
      </w:r>
      <w:r w:rsidR="004C4A92" w:rsidRPr="0027251F">
        <w:t>. Пров</w:t>
      </w:r>
      <w:r w:rsidRPr="0027251F">
        <w:t>едению</w:t>
      </w:r>
      <w:r w:rsidR="004C4A92" w:rsidRPr="0027251F">
        <w:t xml:space="preserve"> работ</w:t>
      </w:r>
      <w:r w:rsidRPr="0027251F">
        <w:t>ы</w:t>
      </w:r>
      <w:r w:rsidR="004C4A92" w:rsidRPr="0027251F">
        <w:t xml:space="preserve"> по совершенствованию порядка установления должностных окладов (окладов), ставок заработной платы (тарифных ставок) и других частей заработной платы работников путем перераспределения сре</w:t>
      </w:r>
      <w:proofErr w:type="gramStart"/>
      <w:r w:rsidR="004C4A92" w:rsidRPr="0027251F">
        <w:t>дств в стр</w:t>
      </w:r>
      <w:proofErr w:type="gramEnd"/>
      <w:r w:rsidR="004C4A92" w:rsidRPr="0027251F">
        <w:t xml:space="preserve">уктуре заработной платы на увеличение доли условно-постоянной части (выплаты по окладам), тарифным ставкам с учетом задач кадрового обеспечения организаций и стимулирования работников к повышению результатов труда.  </w:t>
      </w:r>
    </w:p>
    <w:p w:rsidR="004C4A92" w:rsidRPr="0027251F" w:rsidRDefault="004C4A92" w:rsidP="004C4A92">
      <w:pPr>
        <w:pStyle w:val="ConsPlusNormal"/>
        <w:widowControl/>
        <w:suppressAutoHyphens/>
        <w:ind w:firstLine="709"/>
        <w:jc w:val="both"/>
        <w:rPr>
          <w:rFonts w:ascii="Times New Roman" w:hAnsi="Times New Roman" w:cs="Times New Roman"/>
          <w:b/>
          <w:sz w:val="28"/>
          <w:szCs w:val="28"/>
        </w:rPr>
      </w:pPr>
      <w:r w:rsidRPr="0027251F">
        <w:rPr>
          <w:rFonts w:ascii="Times New Roman" w:hAnsi="Times New Roman" w:cs="Times New Roman"/>
          <w:b/>
          <w:sz w:val="28"/>
          <w:szCs w:val="28"/>
        </w:rPr>
        <w:t>2.2. Правительство:</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2.2.1. Реализует региональную программу по снижению уровня бедности в два раза к 2024 году во исполнение </w:t>
      </w:r>
      <w:r w:rsidRPr="0027251F">
        <w:rPr>
          <w:rFonts w:ascii="Times New Roman" w:hAnsi="Times New Roman" w:cs="Times New Roman"/>
          <w:bCs/>
          <w:sz w:val="28"/>
          <w:szCs w:val="28"/>
        </w:rPr>
        <w:t xml:space="preserve">Указа Президента Российской Федерации от </w:t>
      </w:r>
      <w:r w:rsidR="006658BA" w:rsidRPr="0027251F">
        <w:rPr>
          <w:rFonts w:ascii="Times New Roman" w:hAnsi="Times New Roman" w:cs="Times New Roman"/>
          <w:bCs/>
          <w:sz w:val="28"/>
          <w:szCs w:val="28"/>
        </w:rPr>
        <w:t>0</w:t>
      </w:r>
      <w:r w:rsidRPr="0027251F">
        <w:rPr>
          <w:rFonts w:ascii="Times New Roman" w:hAnsi="Times New Roman" w:cs="Times New Roman"/>
          <w:bCs/>
          <w:sz w:val="28"/>
          <w:szCs w:val="28"/>
        </w:rPr>
        <w:t>7</w:t>
      </w:r>
      <w:r w:rsidR="006658BA" w:rsidRPr="0027251F">
        <w:rPr>
          <w:rFonts w:ascii="Times New Roman" w:hAnsi="Times New Roman" w:cs="Times New Roman"/>
          <w:bCs/>
          <w:sz w:val="28"/>
          <w:szCs w:val="28"/>
        </w:rPr>
        <w:t>.05.</w:t>
      </w:r>
      <w:r w:rsidRPr="0027251F">
        <w:rPr>
          <w:rFonts w:ascii="Times New Roman" w:hAnsi="Times New Roman" w:cs="Times New Roman"/>
          <w:bCs/>
          <w:sz w:val="28"/>
          <w:szCs w:val="28"/>
        </w:rPr>
        <w:t>2018 № 204.</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w:t>
      </w:r>
      <w:r w:rsidR="006658BA" w:rsidRPr="0027251F">
        <w:rPr>
          <w:rFonts w:ascii="Times New Roman" w:hAnsi="Times New Roman" w:cs="Times New Roman"/>
          <w:sz w:val="28"/>
          <w:szCs w:val="28"/>
        </w:rPr>
        <w:t>2</w:t>
      </w:r>
      <w:r w:rsidRPr="0027251F">
        <w:rPr>
          <w:rFonts w:ascii="Times New Roman" w:hAnsi="Times New Roman" w:cs="Times New Roman"/>
          <w:sz w:val="28"/>
          <w:szCs w:val="28"/>
        </w:rPr>
        <w:t xml:space="preserve">. Обеспечивает недопущение снижения установленных указами Президента Российской Федерации от </w:t>
      </w:r>
      <w:r w:rsidR="006658BA" w:rsidRPr="0027251F">
        <w:rPr>
          <w:rFonts w:ascii="Times New Roman" w:hAnsi="Times New Roman" w:cs="Times New Roman"/>
          <w:sz w:val="28"/>
          <w:szCs w:val="28"/>
        </w:rPr>
        <w:t>0</w:t>
      </w:r>
      <w:r w:rsidRPr="0027251F">
        <w:rPr>
          <w:rFonts w:ascii="Times New Roman" w:hAnsi="Times New Roman" w:cs="Times New Roman"/>
          <w:sz w:val="28"/>
          <w:szCs w:val="28"/>
        </w:rPr>
        <w:t>7</w:t>
      </w:r>
      <w:r w:rsidR="006658BA" w:rsidRPr="0027251F">
        <w:rPr>
          <w:rFonts w:ascii="Times New Roman" w:hAnsi="Times New Roman" w:cs="Times New Roman"/>
          <w:sz w:val="28"/>
          <w:szCs w:val="28"/>
        </w:rPr>
        <w:t>.05.</w:t>
      </w:r>
      <w:r w:rsidRPr="0027251F">
        <w:rPr>
          <w:rFonts w:ascii="Times New Roman" w:hAnsi="Times New Roman" w:cs="Times New Roman"/>
          <w:sz w:val="28"/>
          <w:szCs w:val="28"/>
        </w:rPr>
        <w:t xml:space="preserve">2012 № 597, от </w:t>
      </w:r>
      <w:r w:rsidR="006658BA" w:rsidRPr="0027251F">
        <w:rPr>
          <w:rFonts w:ascii="Times New Roman" w:hAnsi="Times New Roman" w:cs="Times New Roman"/>
          <w:sz w:val="28"/>
          <w:szCs w:val="28"/>
        </w:rPr>
        <w:t>0</w:t>
      </w:r>
      <w:r w:rsidRPr="0027251F">
        <w:rPr>
          <w:rFonts w:ascii="Times New Roman" w:hAnsi="Times New Roman" w:cs="Times New Roman"/>
          <w:sz w:val="28"/>
          <w:szCs w:val="28"/>
        </w:rPr>
        <w:t>1</w:t>
      </w:r>
      <w:r w:rsidR="006658BA" w:rsidRPr="0027251F">
        <w:rPr>
          <w:rFonts w:ascii="Times New Roman" w:hAnsi="Times New Roman" w:cs="Times New Roman"/>
          <w:sz w:val="28"/>
          <w:szCs w:val="28"/>
        </w:rPr>
        <w:t>.06.</w:t>
      </w:r>
      <w:r w:rsidRPr="0027251F">
        <w:rPr>
          <w:rFonts w:ascii="Times New Roman" w:hAnsi="Times New Roman" w:cs="Times New Roman"/>
          <w:sz w:val="28"/>
          <w:szCs w:val="28"/>
        </w:rPr>
        <w:t xml:space="preserve">2012 </w:t>
      </w:r>
      <w:r w:rsidR="006658BA" w:rsidRPr="0027251F">
        <w:rPr>
          <w:rFonts w:ascii="Times New Roman" w:hAnsi="Times New Roman" w:cs="Times New Roman"/>
          <w:sz w:val="28"/>
          <w:szCs w:val="28"/>
        </w:rPr>
        <w:t xml:space="preserve">  </w:t>
      </w:r>
      <w:r w:rsidRPr="0027251F">
        <w:rPr>
          <w:rFonts w:ascii="Times New Roman" w:hAnsi="Times New Roman" w:cs="Times New Roman"/>
          <w:sz w:val="28"/>
          <w:szCs w:val="28"/>
        </w:rPr>
        <w:t>№ 761, от 28</w:t>
      </w:r>
      <w:r w:rsidR="006658BA" w:rsidRPr="0027251F">
        <w:rPr>
          <w:rFonts w:ascii="Times New Roman" w:hAnsi="Times New Roman" w:cs="Times New Roman"/>
          <w:sz w:val="28"/>
          <w:szCs w:val="28"/>
        </w:rPr>
        <w:t>.12.</w:t>
      </w:r>
      <w:r w:rsidRPr="0027251F">
        <w:rPr>
          <w:rFonts w:ascii="Times New Roman" w:hAnsi="Times New Roman" w:cs="Times New Roman"/>
          <w:sz w:val="28"/>
          <w:szCs w:val="28"/>
        </w:rPr>
        <w:t xml:space="preserve">2012 № 1688 показателей </w:t>
      </w:r>
      <w:proofErr w:type="gramStart"/>
      <w:r w:rsidRPr="0027251F">
        <w:rPr>
          <w:rFonts w:ascii="Times New Roman" w:hAnsi="Times New Roman" w:cs="Times New Roman"/>
          <w:sz w:val="28"/>
          <w:szCs w:val="28"/>
        </w:rPr>
        <w:t>оплаты труда отдельных категорий работников бюджетной сферы</w:t>
      </w:r>
      <w:proofErr w:type="gramEnd"/>
      <w:r w:rsidRPr="0027251F">
        <w:rPr>
          <w:rFonts w:ascii="Times New Roman" w:hAnsi="Times New Roman" w:cs="Times New Roman"/>
          <w:sz w:val="28"/>
          <w:szCs w:val="28"/>
        </w:rPr>
        <w:t>.</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lastRenderedPageBreak/>
        <w:t>2.2.</w:t>
      </w:r>
      <w:r w:rsidR="006658BA" w:rsidRPr="0027251F">
        <w:rPr>
          <w:rFonts w:ascii="Times New Roman" w:hAnsi="Times New Roman" w:cs="Times New Roman"/>
          <w:sz w:val="28"/>
          <w:szCs w:val="28"/>
        </w:rPr>
        <w:t>3</w:t>
      </w:r>
      <w:r w:rsidRPr="0027251F">
        <w:rPr>
          <w:rFonts w:ascii="Times New Roman" w:hAnsi="Times New Roman" w:cs="Times New Roman"/>
          <w:sz w:val="28"/>
          <w:szCs w:val="28"/>
        </w:rPr>
        <w:t>. Рассматривает при формировании проекта областного бюджета на очередной год и плановый период параметры повышения заработной платы отдельных категорий работников бюджетной сферы, определенных указами Президента Российской Федерации, и индексации заработной платы других категорий работников бюджетной сферы.</w:t>
      </w:r>
    </w:p>
    <w:p w:rsidR="008C0B81"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w:t>
      </w:r>
      <w:r w:rsidR="006658BA" w:rsidRPr="0027251F">
        <w:rPr>
          <w:rFonts w:ascii="Times New Roman" w:hAnsi="Times New Roman" w:cs="Times New Roman"/>
          <w:sz w:val="28"/>
          <w:szCs w:val="28"/>
        </w:rPr>
        <w:t>4</w:t>
      </w:r>
      <w:r w:rsidRPr="0027251F">
        <w:rPr>
          <w:rFonts w:ascii="Times New Roman" w:hAnsi="Times New Roman" w:cs="Times New Roman"/>
          <w:sz w:val="28"/>
          <w:szCs w:val="28"/>
        </w:rPr>
        <w:t>. Проводит ежегодно анализ складывающегося уровня оплаты труда в бюджетн</w:t>
      </w:r>
      <w:r w:rsidR="00986C5F" w:rsidRPr="0027251F">
        <w:rPr>
          <w:rFonts w:ascii="Times New Roman" w:hAnsi="Times New Roman" w:cs="Times New Roman"/>
          <w:sz w:val="28"/>
          <w:szCs w:val="28"/>
        </w:rPr>
        <w:t>ой сфере области и информирует о</w:t>
      </w:r>
      <w:r w:rsidRPr="0027251F">
        <w:rPr>
          <w:rFonts w:ascii="Times New Roman" w:hAnsi="Times New Roman" w:cs="Times New Roman"/>
          <w:sz w:val="28"/>
          <w:szCs w:val="28"/>
        </w:rPr>
        <w:t xml:space="preserve">бластную </w:t>
      </w:r>
      <w:r w:rsidR="008C0B81" w:rsidRPr="0027251F">
        <w:rPr>
          <w:rFonts w:ascii="Times New Roman" w:hAnsi="Times New Roman" w:cs="Times New Roman"/>
          <w:sz w:val="28"/>
          <w:szCs w:val="28"/>
        </w:rPr>
        <w:t>трехстороннюю комиссию.</w:t>
      </w:r>
    </w:p>
    <w:p w:rsidR="004C4A92" w:rsidRPr="0027251F" w:rsidRDefault="006658BA"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2.2.5</w:t>
      </w:r>
      <w:r w:rsidR="004C4A92" w:rsidRPr="0027251F">
        <w:rPr>
          <w:rFonts w:ascii="Times New Roman" w:hAnsi="Times New Roman" w:cs="Times New Roman"/>
          <w:sz w:val="28"/>
          <w:szCs w:val="28"/>
        </w:rPr>
        <w:t>. Осуществляет мониторинг по установлению заработной платы работников:</w:t>
      </w:r>
    </w:p>
    <w:p w:rsidR="006658BA" w:rsidRPr="0027251F" w:rsidRDefault="006658BA" w:rsidP="006658BA">
      <w:pPr>
        <w:pStyle w:val="ConsPlusNormal"/>
        <w:widowControl/>
        <w:suppressAutoHyphens/>
        <w:ind w:firstLine="709"/>
        <w:jc w:val="both"/>
        <w:rPr>
          <w:rFonts w:ascii="Times New Roman" w:hAnsi="Times New Roman" w:cs="Times New Roman"/>
          <w:sz w:val="28"/>
          <w:szCs w:val="28"/>
        </w:rPr>
      </w:pPr>
      <w:proofErr w:type="gramStart"/>
      <w:r w:rsidRPr="0027251F">
        <w:rPr>
          <w:rFonts w:ascii="Times New Roman" w:hAnsi="Times New Roman" w:cs="Times New Roman"/>
          <w:sz w:val="28"/>
          <w:szCs w:val="28"/>
        </w:rPr>
        <w:t>по инвестиционным проектам, предлагаемым для включения в перечень «100 Губернаторских инвестиционных проектов», в размере не ниже среднемесячной номинальной начисленной заработной платы по видам экономической деятельности в организациях Ростовской области в соответствии с оперативной информацией, размещенной на официальном сайте Территориального органа Федеральной службы государственной статистики по Ростовской области в информационно-телекоммуникационной сети «Интернет», на последнюю отчетную дату;</w:t>
      </w:r>
      <w:proofErr w:type="gramEnd"/>
    </w:p>
    <w:p w:rsidR="00464D3E" w:rsidRPr="0027251F" w:rsidRDefault="00464D3E" w:rsidP="00464D3E">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для организаций, индивидуальных предпринимателей, получивших субсидии из областного бюджета в размере, установленном Областным законом об областном бюджете на очередной финансовый год и плановый период. </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w:t>
      </w:r>
      <w:r w:rsidR="00464D3E" w:rsidRPr="0027251F">
        <w:rPr>
          <w:rFonts w:ascii="Times New Roman" w:hAnsi="Times New Roman" w:cs="Times New Roman"/>
          <w:sz w:val="28"/>
          <w:szCs w:val="28"/>
        </w:rPr>
        <w:t>6</w:t>
      </w:r>
      <w:r w:rsidRPr="0027251F">
        <w:rPr>
          <w:rFonts w:ascii="Times New Roman" w:hAnsi="Times New Roman" w:cs="Times New Roman"/>
          <w:sz w:val="28"/>
          <w:szCs w:val="28"/>
        </w:rPr>
        <w:t>.  Обеспечивает проведение оценки уровня жизни населения, осуществление расчетов прожиточного минимума по основным социально-демографическим группам населения и прожиточного минимума пенсионера в целях установления социальной доплаты.</w:t>
      </w:r>
    </w:p>
    <w:p w:rsidR="004C4A92" w:rsidRDefault="00464D3E" w:rsidP="004C4A92">
      <w:pPr>
        <w:pStyle w:val="ConsPlusNormal"/>
        <w:widowControl/>
        <w:suppressAutoHyphens/>
        <w:ind w:firstLine="709"/>
        <w:jc w:val="both"/>
        <w:rPr>
          <w:rFonts w:ascii="Times New Roman" w:hAnsi="Times New Roman" w:cs="Times New Roman"/>
          <w:sz w:val="32"/>
          <w:szCs w:val="32"/>
        </w:rPr>
      </w:pPr>
      <w:r>
        <w:rPr>
          <w:rFonts w:ascii="Times New Roman" w:hAnsi="Times New Roman" w:cs="Times New Roman"/>
          <w:sz w:val="32"/>
          <w:szCs w:val="32"/>
        </w:rPr>
        <w:t>2.2.7</w:t>
      </w:r>
      <w:r w:rsidR="004C4A92">
        <w:rPr>
          <w:rFonts w:ascii="Times New Roman" w:hAnsi="Times New Roman" w:cs="Times New Roman"/>
          <w:sz w:val="32"/>
          <w:szCs w:val="32"/>
        </w:rPr>
        <w:t>. Совершенствует нормативную правовую базу по вопросам оплаты труда работников и руководителей государственных учреждений в целях повышения качества государственных услуг (выполнения работ) и соответствия уровня оплаты труда работников качеству и результатам их труда.</w:t>
      </w:r>
    </w:p>
    <w:p w:rsidR="004C4A92" w:rsidRPr="0027251F" w:rsidRDefault="004C4A92" w:rsidP="004C4A92">
      <w:pPr>
        <w:pStyle w:val="ConsPlusNorma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w:t>
      </w:r>
      <w:r w:rsidR="00464D3E" w:rsidRPr="0027251F">
        <w:rPr>
          <w:rFonts w:ascii="Times New Roman" w:hAnsi="Times New Roman" w:cs="Times New Roman"/>
          <w:sz w:val="28"/>
          <w:szCs w:val="28"/>
        </w:rPr>
        <w:t>8</w:t>
      </w:r>
      <w:r w:rsidRPr="0027251F">
        <w:rPr>
          <w:rFonts w:ascii="Times New Roman" w:hAnsi="Times New Roman" w:cs="Times New Roman"/>
          <w:sz w:val="28"/>
          <w:szCs w:val="28"/>
        </w:rPr>
        <w:t xml:space="preserve">. </w:t>
      </w:r>
      <w:proofErr w:type="gramStart"/>
      <w:r w:rsidRPr="0027251F">
        <w:rPr>
          <w:rFonts w:ascii="Times New Roman" w:hAnsi="Times New Roman" w:cs="Times New Roman"/>
          <w:sz w:val="28"/>
          <w:szCs w:val="28"/>
        </w:rPr>
        <w:t>Устанавливает предельный уров</w:t>
      </w:r>
      <w:r w:rsidR="00986C5F" w:rsidRPr="0027251F">
        <w:rPr>
          <w:rFonts w:ascii="Times New Roman" w:hAnsi="Times New Roman" w:cs="Times New Roman"/>
          <w:sz w:val="28"/>
          <w:szCs w:val="28"/>
        </w:rPr>
        <w:t xml:space="preserve">ень соотношения среднемесячной </w:t>
      </w:r>
      <w:r w:rsidRPr="0027251F">
        <w:rPr>
          <w:rFonts w:ascii="Times New Roman" w:hAnsi="Times New Roman" w:cs="Times New Roman"/>
          <w:sz w:val="28"/>
          <w:szCs w:val="28"/>
        </w:rPr>
        <w:t xml:space="preserve">заработной платы руководителей, их заместителей, главных бухгалтеров государственных учреждений Ростовской области и государственных унитарных предприятий Ростовской области,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и </w:t>
      </w:r>
      <w:r w:rsidR="00986C5F" w:rsidRPr="0027251F">
        <w:rPr>
          <w:rFonts w:ascii="Times New Roman" w:hAnsi="Times New Roman" w:cs="Times New Roman"/>
          <w:sz w:val="28"/>
          <w:szCs w:val="28"/>
        </w:rPr>
        <w:t>предприятий</w:t>
      </w:r>
      <w:r w:rsidRPr="0027251F">
        <w:rPr>
          <w:rFonts w:ascii="Times New Roman" w:hAnsi="Times New Roman" w:cs="Times New Roman"/>
          <w:sz w:val="28"/>
          <w:szCs w:val="28"/>
        </w:rPr>
        <w:t xml:space="preserve"> (без учета заработной платы соответствующего руководителя, его заместителей, главного бухгалтера) в размере: </w:t>
      </w:r>
      <w:proofErr w:type="gramEnd"/>
    </w:p>
    <w:p w:rsidR="004C4A92" w:rsidRPr="0027251F" w:rsidRDefault="004C4A92" w:rsidP="004C4A92">
      <w:pPr>
        <w:pStyle w:val="ConsPlusNorma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в государственных учреждениях  - от 1 до 6, </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в государственных унитарных предприятиях - от 1 до 8.</w:t>
      </w:r>
    </w:p>
    <w:p w:rsidR="004C4A92" w:rsidRPr="0027251F" w:rsidRDefault="004C4A92" w:rsidP="004C4A92">
      <w:pPr>
        <w:pStyle w:val="ConsPlusNormal"/>
        <w:widowControl/>
        <w:suppressAutoHyphens/>
        <w:ind w:firstLine="709"/>
        <w:jc w:val="both"/>
        <w:rPr>
          <w:rFonts w:ascii="Times New Roman" w:hAnsi="Times New Roman" w:cs="Times New Roman"/>
          <w:i/>
          <w:sz w:val="28"/>
          <w:szCs w:val="28"/>
        </w:rPr>
      </w:pPr>
      <w:r w:rsidRPr="0027251F">
        <w:rPr>
          <w:rFonts w:ascii="Times New Roman" w:hAnsi="Times New Roman" w:cs="Times New Roman"/>
          <w:sz w:val="28"/>
          <w:szCs w:val="28"/>
        </w:rPr>
        <w:t>2.2.</w:t>
      </w:r>
      <w:r w:rsidR="00464D3E" w:rsidRPr="0027251F">
        <w:rPr>
          <w:rFonts w:ascii="Times New Roman" w:hAnsi="Times New Roman" w:cs="Times New Roman"/>
          <w:sz w:val="28"/>
          <w:szCs w:val="28"/>
        </w:rPr>
        <w:t>9</w:t>
      </w:r>
      <w:r w:rsidRPr="0027251F">
        <w:rPr>
          <w:rFonts w:ascii="Times New Roman" w:hAnsi="Times New Roman" w:cs="Times New Roman"/>
          <w:sz w:val="28"/>
          <w:szCs w:val="28"/>
        </w:rPr>
        <w:t xml:space="preserve">. Запрашивает территориальные надзорные органы о принятых мерах по фактам нарушения трудового законодательства, в том числе связанных с образованием задолженности по выплате заработной платы, по фактам выплаты неучтенной заработной платы. </w:t>
      </w:r>
    </w:p>
    <w:p w:rsidR="00E920CD"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0</w:t>
      </w:r>
      <w:r w:rsidRPr="0027251F">
        <w:rPr>
          <w:rFonts w:ascii="Times New Roman" w:hAnsi="Times New Roman" w:cs="Times New Roman"/>
          <w:sz w:val="28"/>
          <w:szCs w:val="28"/>
        </w:rPr>
        <w:t xml:space="preserve">. Реализует региональные проекты </w:t>
      </w:r>
      <w:r w:rsidR="00D737BA" w:rsidRPr="0027251F">
        <w:rPr>
          <w:rFonts w:ascii="Times New Roman" w:hAnsi="Times New Roman" w:cs="Times New Roman"/>
          <w:sz w:val="28"/>
          <w:szCs w:val="28"/>
        </w:rPr>
        <w:t>по повышению производительности труда</w:t>
      </w:r>
      <w:r w:rsidR="007F1C89" w:rsidRPr="0027251F">
        <w:rPr>
          <w:rFonts w:ascii="Times New Roman" w:hAnsi="Times New Roman" w:cs="Times New Roman"/>
          <w:sz w:val="28"/>
          <w:szCs w:val="28"/>
        </w:rPr>
        <w:t xml:space="preserve"> </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lastRenderedPageBreak/>
        <w:t>2.2.1</w:t>
      </w:r>
      <w:r w:rsidR="007F1C89" w:rsidRPr="0027251F">
        <w:rPr>
          <w:rFonts w:ascii="Times New Roman" w:hAnsi="Times New Roman" w:cs="Times New Roman"/>
          <w:sz w:val="28"/>
          <w:szCs w:val="28"/>
        </w:rPr>
        <w:t>1</w:t>
      </w:r>
      <w:r w:rsidRPr="0027251F">
        <w:rPr>
          <w:rFonts w:ascii="Times New Roman" w:hAnsi="Times New Roman" w:cs="Times New Roman"/>
          <w:sz w:val="28"/>
          <w:szCs w:val="28"/>
        </w:rPr>
        <w:t xml:space="preserve">. Определяет </w:t>
      </w:r>
      <w:proofErr w:type="gramStart"/>
      <w:r w:rsidRPr="0027251F">
        <w:rPr>
          <w:rFonts w:ascii="Times New Roman" w:hAnsi="Times New Roman" w:cs="Times New Roman"/>
          <w:sz w:val="28"/>
          <w:szCs w:val="28"/>
        </w:rPr>
        <w:t>условия</w:t>
      </w:r>
      <w:proofErr w:type="gramEnd"/>
      <w:r w:rsidRPr="0027251F">
        <w:rPr>
          <w:rFonts w:ascii="Times New Roman" w:hAnsi="Times New Roman" w:cs="Times New Roman"/>
          <w:sz w:val="28"/>
          <w:szCs w:val="28"/>
        </w:rPr>
        <w:t xml:space="preserve"> и критерии по повышению производительности труда для включения в порядок предоставления мер государственной поддержки. </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2</w:t>
      </w:r>
      <w:r w:rsidRPr="0027251F">
        <w:rPr>
          <w:rFonts w:ascii="Times New Roman" w:hAnsi="Times New Roman" w:cs="Times New Roman"/>
          <w:sz w:val="28"/>
          <w:szCs w:val="28"/>
        </w:rPr>
        <w:t>. Обеспечивает предоставление мер социальной поддержки,  установленных нормативными правовыми актами Российской Федерации и Ростовской области, льготным категориям граждан, в том числе граждан</w:t>
      </w:r>
      <w:r w:rsidR="0078025B" w:rsidRPr="0027251F">
        <w:rPr>
          <w:rFonts w:ascii="Times New Roman" w:hAnsi="Times New Roman" w:cs="Times New Roman"/>
          <w:sz w:val="28"/>
          <w:szCs w:val="28"/>
        </w:rPr>
        <w:t>ам</w:t>
      </w:r>
      <w:r w:rsidRPr="0027251F">
        <w:rPr>
          <w:rFonts w:ascii="Times New Roman" w:hAnsi="Times New Roman" w:cs="Times New Roman"/>
          <w:sz w:val="28"/>
          <w:szCs w:val="28"/>
        </w:rPr>
        <w:t xml:space="preserve"> предпенсионного возраста.</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3</w:t>
      </w:r>
      <w:r w:rsidRPr="0027251F">
        <w:rPr>
          <w:rFonts w:ascii="Times New Roman" w:hAnsi="Times New Roman" w:cs="Times New Roman"/>
          <w:sz w:val="28"/>
          <w:szCs w:val="28"/>
        </w:rPr>
        <w:t>. Принимает меры по обеспечению населения Ростовской области, в том числе льготных категорий граждан, медицинской помощью и лекарственными средствами в объемах, предусмотренных Территориальной программой государственных гарантий бесплатного оказания гражданам медицинской помощи в Ростовской области на соответствующий финансовый год.</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4</w:t>
      </w:r>
      <w:r w:rsidRPr="0027251F">
        <w:rPr>
          <w:rFonts w:ascii="Times New Roman" w:hAnsi="Times New Roman" w:cs="Times New Roman"/>
          <w:sz w:val="28"/>
          <w:szCs w:val="28"/>
        </w:rPr>
        <w:t>. Развивает систему ипотечного кредитования в целях повышения доступности приобретения жилья для населения Ростовской области.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5</w:t>
      </w:r>
      <w:r w:rsidRPr="0027251F">
        <w:rPr>
          <w:rFonts w:ascii="Times New Roman" w:hAnsi="Times New Roman" w:cs="Times New Roman"/>
          <w:sz w:val="28"/>
          <w:szCs w:val="28"/>
        </w:rPr>
        <w:t>.  Проводит структурные преобразования и организационные мероприятия в жилищно-коммунальной сфере с учетом соблюдения правовой и социальной защищенности населения Ростовской области.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6</w:t>
      </w:r>
      <w:r w:rsidRPr="0027251F">
        <w:rPr>
          <w:rFonts w:ascii="Times New Roman" w:hAnsi="Times New Roman" w:cs="Times New Roman"/>
          <w:sz w:val="28"/>
          <w:szCs w:val="28"/>
        </w:rPr>
        <w:t xml:space="preserve">. Осуществляет регулирование цен (тарифов) на коммунальные услуги в рамках своих полномочий в соответствии с действующим законодательством, предусматривая меры социальной поддержки населения Ростовской области. </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w:t>
      </w:r>
      <w:r w:rsidR="007F1C89" w:rsidRPr="0027251F">
        <w:rPr>
          <w:rFonts w:ascii="Times New Roman" w:hAnsi="Times New Roman" w:cs="Times New Roman"/>
          <w:sz w:val="28"/>
          <w:szCs w:val="28"/>
        </w:rPr>
        <w:t>7</w:t>
      </w:r>
      <w:r w:rsidRPr="0027251F">
        <w:rPr>
          <w:rFonts w:ascii="Times New Roman" w:hAnsi="Times New Roman" w:cs="Times New Roman"/>
          <w:sz w:val="28"/>
          <w:szCs w:val="28"/>
        </w:rPr>
        <w:t xml:space="preserve">. Реализует мероприятия, направленные на развитие транспортной системы Ростовской области, на основе экономически обоснованной тарифной и финансовой политики и с учетом социальной доступности транспортных услуг. Предварительно информирует </w:t>
      </w:r>
      <w:r w:rsidR="00986C5F" w:rsidRPr="0027251F">
        <w:rPr>
          <w:rFonts w:ascii="Times New Roman" w:hAnsi="Times New Roman" w:cs="Times New Roman"/>
          <w:sz w:val="28"/>
          <w:szCs w:val="28"/>
        </w:rPr>
        <w:t>о</w:t>
      </w:r>
      <w:r w:rsidRPr="0027251F">
        <w:rPr>
          <w:rFonts w:ascii="Times New Roman" w:hAnsi="Times New Roman" w:cs="Times New Roman"/>
          <w:sz w:val="28"/>
          <w:szCs w:val="28"/>
        </w:rPr>
        <w:t>бластную трехстороннюю комиссию об изменении тарифов на пассажирские перевозки.</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2.2.19. Принимает меры направленные на развитие системы оказания адресной социальной помощи в виде социального пособия и на основании социального контракта малоимущим гражданам.</w:t>
      </w:r>
    </w:p>
    <w:p w:rsidR="00F11AE6" w:rsidRPr="0027251F" w:rsidRDefault="00F11AE6" w:rsidP="00F11AE6">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2.2.20. Способствует развитию Единой государственной информационной системы социального обеспечения в целях определения факторов и масштабов бедности для совершенствования системы мер социальной поддержки населения.</w:t>
      </w:r>
    </w:p>
    <w:p w:rsidR="004C4A92" w:rsidRPr="0027251F" w:rsidRDefault="004C4A92" w:rsidP="004C4A92">
      <w:pPr>
        <w:pStyle w:val="ConsPlusNormal"/>
        <w:widowControl/>
        <w:suppressAutoHyphens/>
        <w:ind w:firstLine="709"/>
        <w:jc w:val="both"/>
        <w:rPr>
          <w:rFonts w:ascii="Times New Roman" w:hAnsi="Times New Roman" w:cs="Times New Roman"/>
          <w:b/>
          <w:sz w:val="28"/>
          <w:szCs w:val="28"/>
        </w:rPr>
      </w:pPr>
      <w:r w:rsidRPr="0027251F">
        <w:rPr>
          <w:rFonts w:ascii="Times New Roman" w:hAnsi="Times New Roman" w:cs="Times New Roman"/>
          <w:b/>
          <w:sz w:val="28"/>
          <w:szCs w:val="28"/>
        </w:rPr>
        <w:t>2.3. Профсоюзы:</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2.3.1.  Рассматривают заявления и обращения </w:t>
      </w:r>
      <w:r w:rsidR="0078025B" w:rsidRPr="0027251F">
        <w:rPr>
          <w:rFonts w:ascii="Times New Roman" w:hAnsi="Times New Roman" w:cs="Times New Roman"/>
          <w:sz w:val="28"/>
          <w:szCs w:val="28"/>
        </w:rPr>
        <w:t xml:space="preserve">работников </w:t>
      </w:r>
      <w:r w:rsidRPr="0027251F">
        <w:rPr>
          <w:rFonts w:ascii="Times New Roman" w:hAnsi="Times New Roman" w:cs="Times New Roman"/>
          <w:sz w:val="28"/>
          <w:szCs w:val="28"/>
        </w:rPr>
        <w:t>по вопросам оплаты труда, отчислений в государственные внебюджетные фонды.</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2.3.2. В случаях нарушения установленных сроков выплаты заработной платы добиваются ее выплаты через комиссии по трудовым спорам и суды.</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2.3.3. Рассматривают проекты законодательных актов, нормативных правовых и иных актов органов исполнительной власти по вопросам </w:t>
      </w:r>
      <w:proofErr w:type="gramStart"/>
      <w:r w:rsidRPr="0027251F">
        <w:rPr>
          <w:rFonts w:ascii="Times New Roman" w:hAnsi="Times New Roman" w:cs="Times New Roman"/>
          <w:sz w:val="28"/>
          <w:szCs w:val="28"/>
        </w:rPr>
        <w:t>организации оплаты труда работников государственных учреждений</w:t>
      </w:r>
      <w:proofErr w:type="gramEnd"/>
      <w:r w:rsidRPr="0027251F">
        <w:rPr>
          <w:rFonts w:ascii="Times New Roman" w:hAnsi="Times New Roman" w:cs="Times New Roman"/>
          <w:sz w:val="28"/>
          <w:szCs w:val="28"/>
        </w:rPr>
        <w:t xml:space="preserve"> Ростовской области.</w:t>
      </w:r>
    </w:p>
    <w:p w:rsidR="00DC39A4"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2.3.4. Участвуют в </w:t>
      </w:r>
      <w:r w:rsidR="00FA7EFD" w:rsidRPr="0027251F">
        <w:rPr>
          <w:rFonts w:ascii="Times New Roman" w:hAnsi="Times New Roman" w:cs="Times New Roman"/>
          <w:sz w:val="28"/>
          <w:szCs w:val="28"/>
        </w:rPr>
        <w:t>решении вопросов негосударственного пенсионного обеспечения, добровольного пенсионного страхования</w:t>
      </w:r>
      <w:r w:rsidR="00DC39A4" w:rsidRPr="0027251F">
        <w:rPr>
          <w:rFonts w:ascii="Times New Roman" w:hAnsi="Times New Roman" w:cs="Times New Roman"/>
          <w:sz w:val="28"/>
          <w:szCs w:val="28"/>
        </w:rPr>
        <w:t>.</w:t>
      </w:r>
    </w:p>
    <w:p w:rsidR="004C4A92" w:rsidRPr="0027251F" w:rsidRDefault="004C4A92" w:rsidP="004C4A92">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2.3.</w:t>
      </w:r>
      <w:r w:rsidR="00FA7EFD" w:rsidRPr="0027251F">
        <w:rPr>
          <w:rFonts w:ascii="Times New Roman" w:hAnsi="Times New Roman" w:cs="Times New Roman"/>
          <w:sz w:val="28"/>
          <w:szCs w:val="28"/>
        </w:rPr>
        <w:t>5</w:t>
      </w:r>
      <w:r w:rsidRPr="0027251F">
        <w:rPr>
          <w:rFonts w:ascii="Times New Roman" w:hAnsi="Times New Roman" w:cs="Times New Roman"/>
          <w:sz w:val="28"/>
          <w:szCs w:val="28"/>
        </w:rPr>
        <w:t>. Добиваются снижения внутриотраслевой дифференциации заработной платы между организациями за счет повышения ее уровня в тех организациях, где она ниже, чем в среднем по отрасли.</w:t>
      </w:r>
    </w:p>
    <w:p w:rsidR="004C4A92" w:rsidRPr="0027251F" w:rsidRDefault="004C4A92" w:rsidP="004C4A92">
      <w:pPr>
        <w:pStyle w:val="ConsPlusNormal"/>
        <w:widowControl/>
        <w:suppressAutoHyphens/>
        <w:ind w:firstLine="709"/>
        <w:jc w:val="both"/>
        <w:rPr>
          <w:rFonts w:ascii="Times New Roman" w:hAnsi="Times New Roman" w:cs="Times New Roman"/>
          <w:b/>
          <w:sz w:val="28"/>
          <w:szCs w:val="28"/>
        </w:rPr>
      </w:pPr>
      <w:r w:rsidRPr="0027251F">
        <w:rPr>
          <w:rFonts w:ascii="Times New Roman" w:hAnsi="Times New Roman" w:cs="Times New Roman"/>
          <w:b/>
          <w:sz w:val="28"/>
          <w:szCs w:val="28"/>
        </w:rPr>
        <w:t>2.4. Работодатели:</w:t>
      </w:r>
    </w:p>
    <w:p w:rsidR="00F11AE6" w:rsidRPr="0027251F" w:rsidRDefault="00F11AE6" w:rsidP="00F11AE6">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lastRenderedPageBreak/>
        <w:t xml:space="preserve">2.4.1. Устанавливают работникам организаций внебюджетного сектора экономики, индивидуальных предпринимателей тарифную ставку первого разряда (оклад) без учета компенсационных, стимулирующих и социальных выплат не ниже величины минимального </w:t>
      </w:r>
      <w:proofErr w:type="gramStart"/>
      <w:r w:rsidRPr="0027251F">
        <w:rPr>
          <w:rFonts w:ascii="Times New Roman" w:hAnsi="Times New Roman" w:cs="Times New Roman"/>
          <w:sz w:val="28"/>
          <w:szCs w:val="28"/>
        </w:rPr>
        <w:t>размера оплаты труда</w:t>
      </w:r>
      <w:proofErr w:type="gramEnd"/>
      <w:r w:rsidRPr="0027251F">
        <w:rPr>
          <w:rFonts w:ascii="Times New Roman" w:hAnsi="Times New Roman" w:cs="Times New Roman"/>
          <w:sz w:val="28"/>
          <w:szCs w:val="28"/>
        </w:rPr>
        <w:t>, установленного федеральным законом.</w:t>
      </w:r>
    </w:p>
    <w:p w:rsidR="00F11AE6" w:rsidRPr="0027251F" w:rsidRDefault="00F11AE6" w:rsidP="00F11AE6">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 xml:space="preserve">2.4.2. При установлении доплаты до минимального </w:t>
      </w:r>
      <w:proofErr w:type="gramStart"/>
      <w:r w:rsidRPr="0027251F">
        <w:rPr>
          <w:rFonts w:ascii="Times New Roman" w:hAnsi="Times New Roman" w:cs="Times New Roman"/>
          <w:sz w:val="28"/>
          <w:szCs w:val="28"/>
        </w:rPr>
        <w:t>размера оплаты труда</w:t>
      </w:r>
      <w:proofErr w:type="gramEnd"/>
      <w:r w:rsidRPr="0027251F">
        <w:rPr>
          <w:rFonts w:ascii="Times New Roman" w:hAnsi="Times New Roman" w:cs="Times New Roman"/>
          <w:sz w:val="28"/>
          <w:szCs w:val="28"/>
        </w:rPr>
        <w:t xml:space="preserve"> работникам бюджетного сектора экономики в состав заработной платы не включают:</w:t>
      </w:r>
    </w:p>
    <w:p w:rsidR="00F11AE6" w:rsidRPr="0027251F" w:rsidRDefault="00F11AE6" w:rsidP="00F11AE6">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F11AE6" w:rsidRPr="0027251F" w:rsidRDefault="00F11AE6" w:rsidP="00F11AE6">
      <w:pPr>
        <w:pStyle w:val="ConsPlusNormal"/>
        <w:widowControl/>
        <w:suppressAutoHyphens/>
        <w:ind w:firstLine="709"/>
        <w:jc w:val="both"/>
        <w:rPr>
          <w:rFonts w:ascii="Times New Roman" w:hAnsi="Times New Roman" w:cs="Times New Roman"/>
          <w:sz w:val="28"/>
          <w:szCs w:val="28"/>
        </w:rPr>
      </w:pPr>
      <w:proofErr w:type="gramStart"/>
      <w:r w:rsidRPr="0027251F">
        <w:rPr>
          <w:rFonts w:ascii="Times New Roman" w:hAnsi="Times New Roman" w:cs="Times New Roman"/>
          <w:sz w:val="28"/>
          <w:szCs w:val="28"/>
        </w:rPr>
        <w:t>выплаты компенсационного характера работникам, занятым в местностях с особыми климатическими условиями, устанавливаемые в соответствии со статьей 148 Трудового кодекса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roofErr w:type="gramEnd"/>
    </w:p>
    <w:p w:rsidR="00F11AE6" w:rsidRPr="0027251F" w:rsidRDefault="00F11AE6" w:rsidP="00F11AE6">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повышенную оплату сверхурочной работы, работы в ночное время, выходные и нерабочие праздничные дни.</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32"/>
          <w:szCs w:val="32"/>
        </w:rPr>
        <w:t xml:space="preserve">2.4.3. Устанавливают работникам организаций внебюджетного </w:t>
      </w:r>
      <w:r w:rsidRPr="0027251F">
        <w:rPr>
          <w:rFonts w:ascii="Times New Roman" w:hAnsi="Times New Roman" w:cs="Times New Roman"/>
          <w:sz w:val="28"/>
          <w:szCs w:val="28"/>
        </w:rPr>
        <w:t xml:space="preserve">сектора экономики, индивидуальных предпринимателей, полностью отработавшим норму рабочего времени и исполнившим свои трудовые обязанности (нормы труда) минимальную заработную плату в размере не ниже 1,2 минимального </w:t>
      </w:r>
      <w:proofErr w:type="gramStart"/>
      <w:r w:rsidRPr="0027251F">
        <w:rPr>
          <w:rFonts w:ascii="Times New Roman" w:hAnsi="Times New Roman" w:cs="Times New Roman"/>
          <w:sz w:val="28"/>
          <w:szCs w:val="28"/>
        </w:rPr>
        <w:t>размера оплаты труда</w:t>
      </w:r>
      <w:proofErr w:type="gramEnd"/>
      <w:r w:rsidRPr="0027251F">
        <w:rPr>
          <w:rFonts w:ascii="Times New Roman" w:hAnsi="Times New Roman" w:cs="Times New Roman"/>
          <w:sz w:val="28"/>
          <w:szCs w:val="28"/>
        </w:rPr>
        <w:t>, установленного в соответствии с законодательством Российской Федерации.</w:t>
      </w:r>
    </w:p>
    <w:p w:rsidR="00A77D58" w:rsidRPr="0027251F" w:rsidRDefault="00A77D58" w:rsidP="00A77D58">
      <w:pPr>
        <w:suppressAutoHyphens/>
        <w:ind w:firstLine="709"/>
        <w:jc w:val="both"/>
      </w:pPr>
      <w:r w:rsidRPr="0027251F">
        <w:t>2.4.4. Обеспечивают ежегодное увеличение реального содержания заработной платы, принимают меры, направленные на опережение темпов роста заработной платы относительно индекса потребительских цен.</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2.4.</w:t>
      </w:r>
      <w:r w:rsidR="007F1C89" w:rsidRPr="0027251F">
        <w:rPr>
          <w:rFonts w:ascii="Times New Roman" w:hAnsi="Times New Roman" w:cs="Times New Roman"/>
          <w:sz w:val="28"/>
          <w:szCs w:val="28"/>
        </w:rPr>
        <w:t>5</w:t>
      </w:r>
      <w:r w:rsidRPr="0027251F">
        <w:rPr>
          <w:rFonts w:ascii="Times New Roman" w:hAnsi="Times New Roman" w:cs="Times New Roman"/>
          <w:sz w:val="28"/>
          <w:szCs w:val="28"/>
        </w:rPr>
        <w:t>. Устанавливают размер дополнительного вознаграждения за нерабочие праздничные дни, в которые работник не привлекался к работе, (в соответствии со статьей 112 Трудового кодекса Российской Федерации) на уровне средней заработной платы (за исключением работников, получающих оклад).</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2.4.</w:t>
      </w:r>
      <w:r w:rsidR="007F1C89" w:rsidRPr="0027251F">
        <w:rPr>
          <w:rFonts w:ascii="Times New Roman" w:hAnsi="Times New Roman" w:cs="Times New Roman"/>
          <w:sz w:val="28"/>
          <w:szCs w:val="28"/>
        </w:rPr>
        <w:t>6</w:t>
      </w:r>
      <w:r w:rsidRPr="0027251F">
        <w:rPr>
          <w:rFonts w:ascii="Times New Roman" w:hAnsi="Times New Roman" w:cs="Times New Roman"/>
          <w:sz w:val="28"/>
          <w:szCs w:val="28"/>
        </w:rPr>
        <w:t xml:space="preserve">. Устанавливают размеры повышения оплаты труда за работу в ночное время выше </w:t>
      </w:r>
      <w:proofErr w:type="gramStart"/>
      <w:r w:rsidRPr="0027251F">
        <w:rPr>
          <w:rFonts w:ascii="Times New Roman" w:hAnsi="Times New Roman" w:cs="Times New Roman"/>
          <w:sz w:val="28"/>
          <w:szCs w:val="28"/>
        </w:rPr>
        <w:t>минимальных</w:t>
      </w:r>
      <w:proofErr w:type="gramEnd"/>
      <w:r w:rsidRPr="0027251F">
        <w:rPr>
          <w:rFonts w:ascii="Times New Roman" w:hAnsi="Times New Roman" w:cs="Times New Roman"/>
          <w:sz w:val="28"/>
          <w:szCs w:val="28"/>
        </w:rPr>
        <w:t>, установленных Правительством Российской Федерации.</w:t>
      </w:r>
    </w:p>
    <w:p w:rsidR="00A77D58" w:rsidRPr="0027251F" w:rsidRDefault="007F1C89" w:rsidP="00A77D58">
      <w:pPr>
        <w:pStyle w:val="ConsPlusNormal"/>
        <w:widowControl/>
        <w:suppressAutoHyphens/>
        <w:ind w:firstLine="709"/>
        <w:jc w:val="both"/>
        <w:rPr>
          <w:rFonts w:ascii="Times New Roman" w:hAnsi="Times New Roman" w:cs="Times New Roman"/>
          <w:bCs/>
          <w:sz w:val="28"/>
          <w:szCs w:val="28"/>
        </w:rPr>
      </w:pPr>
      <w:r w:rsidRPr="0027251F">
        <w:rPr>
          <w:rFonts w:ascii="Times New Roman" w:hAnsi="Times New Roman" w:cs="Times New Roman"/>
          <w:sz w:val="28"/>
          <w:szCs w:val="28"/>
        </w:rPr>
        <w:t>2.4.7</w:t>
      </w:r>
      <w:r w:rsidR="00A77D58" w:rsidRPr="0027251F">
        <w:rPr>
          <w:rFonts w:ascii="Times New Roman" w:hAnsi="Times New Roman" w:cs="Times New Roman"/>
          <w:sz w:val="28"/>
          <w:szCs w:val="28"/>
        </w:rPr>
        <w:t xml:space="preserve">. </w:t>
      </w:r>
      <w:proofErr w:type="gramStart"/>
      <w:r w:rsidR="00A77D58" w:rsidRPr="0027251F">
        <w:rPr>
          <w:rFonts w:ascii="Times New Roman" w:hAnsi="Times New Roman" w:cs="Times New Roman"/>
          <w:bCs/>
          <w:sz w:val="28"/>
          <w:szCs w:val="28"/>
        </w:rPr>
        <w:t>Гарантируют применение систем нормирования труда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A77D58" w:rsidRPr="0027251F" w:rsidRDefault="00A77D58" w:rsidP="00A77D58">
      <w:pPr>
        <w:suppressAutoHyphens/>
        <w:ind w:firstLine="709"/>
        <w:jc w:val="both"/>
        <w:rPr>
          <w:bCs/>
        </w:rPr>
      </w:pPr>
      <w:r w:rsidRPr="0027251F">
        <w:rPr>
          <w:bCs/>
        </w:rPr>
        <w:t>Допускают пересмотр норм труда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A77D58" w:rsidRPr="0027251F" w:rsidRDefault="00A77D58" w:rsidP="00A77D58">
      <w:pPr>
        <w:suppressAutoHyphens/>
        <w:ind w:firstLine="709"/>
        <w:jc w:val="both"/>
      </w:pPr>
      <w:r w:rsidRPr="0027251F">
        <w:lastRenderedPageBreak/>
        <w:t>2.4.</w:t>
      </w:r>
      <w:r w:rsidR="007F1C89" w:rsidRPr="0027251F">
        <w:t>8</w:t>
      </w:r>
      <w:r w:rsidRPr="0027251F">
        <w:t>. Обеспечивают дифференциацию заработной платы работников с учетом уровня квалификации, сложности труда, количества и качества выполняемых работ.</w:t>
      </w:r>
    </w:p>
    <w:p w:rsidR="00A77D58" w:rsidRPr="0027251F" w:rsidRDefault="007F1C89" w:rsidP="00A77D58">
      <w:pPr>
        <w:suppressAutoHyphens/>
        <w:ind w:firstLine="709"/>
        <w:jc w:val="both"/>
      </w:pPr>
      <w:r w:rsidRPr="0027251F">
        <w:t>2.4.9</w:t>
      </w:r>
      <w:r w:rsidR="00A77D58" w:rsidRPr="0027251F">
        <w:t>. Не допускают использования «серых» схем оплаты труда.</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2.4.1</w:t>
      </w:r>
      <w:r w:rsidR="007F1C89" w:rsidRPr="0027251F">
        <w:rPr>
          <w:rFonts w:ascii="Times New Roman" w:hAnsi="Times New Roman" w:cs="Times New Roman"/>
          <w:sz w:val="28"/>
          <w:szCs w:val="28"/>
        </w:rPr>
        <w:t>0</w:t>
      </w:r>
      <w:r w:rsidRPr="0027251F">
        <w:rPr>
          <w:rFonts w:ascii="Times New Roman" w:hAnsi="Times New Roman" w:cs="Times New Roman"/>
          <w:sz w:val="28"/>
          <w:szCs w:val="28"/>
        </w:rPr>
        <w:t>. Принимают меры по своевременному и в полном объеме перечислению платежей на обязательное пенсионное, социальное и медицинское страхование.</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2.4.1</w:t>
      </w:r>
      <w:r w:rsidR="007F1C89" w:rsidRPr="0027251F">
        <w:rPr>
          <w:rFonts w:ascii="Times New Roman" w:hAnsi="Times New Roman" w:cs="Times New Roman"/>
          <w:sz w:val="28"/>
          <w:szCs w:val="28"/>
        </w:rPr>
        <w:t>1</w:t>
      </w:r>
      <w:r w:rsidRPr="0027251F">
        <w:rPr>
          <w:rFonts w:ascii="Times New Roman" w:hAnsi="Times New Roman" w:cs="Times New Roman"/>
          <w:sz w:val="28"/>
          <w:szCs w:val="28"/>
        </w:rPr>
        <w:t>. Индивидуальные предприниматели, физические лица, заключившие трудовой договор с работником, регистрируются в органах налоговой службы в сроки, установленные действующим законодательством, со дня заключения трудового договора с первым из наемных работников для обеспечения прав работающих на обязательное пенсионное, социальное и медицинское страхование.</w:t>
      </w:r>
      <w:r w:rsidRPr="0027251F">
        <w:rPr>
          <w:rFonts w:ascii="Times New Roman" w:hAnsi="Times New Roman" w:cs="Times New Roman"/>
          <w:i/>
          <w:sz w:val="28"/>
          <w:szCs w:val="28"/>
        </w:rPr>
        <w:t xml:space="preserve"> </w:t>
      </w:r>
    </w:p>
    <w:p w:rsidR="00A77D58" w:rsidRPr="0027251F" w:rsidRDefault="00A77D58" w:rsidP="00A77D58">
      <w:pPr>
        <w:suppressAutoHyphens/>
        <w:ind w:firstLine="709"/>
        <w:jc w:val="both"/>
      </w:pPr>
      <w:r w:rsidRPr="0027251F">
        <w:t>2.4.1</w:t>
      </w:r>
      <w:r w:rsidR="007F1C89" w:rsidRPr="0027251F">
        <w:t>2</w:t>
      </w:r>
      <w:r w:rsidRPr="0027251F">
        <w:t xml:space="preserve">. Принимают меры по недопущению задолженности по выплате заработной платы. </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2.4.1</w:t>
      </w:r>
      <w:r w:rsidR="007F1C89" w:rsidRPr="0027251F">
        <w:rPr>
          <w:rFonts w:ascii="Times New Roman" w:hAnsi="Times New Roman" w:cs="Times New Roman"/>
          <w:sz w:val="28"/>
          <w:szCs w:val="28"/>
        </w:rPr>
        <w:t>3</w:t>
      </w:r>
      <w:r w:rsidRPr="0027251F">
        <w:rPr>
          <w:rFonts w:ascii="Times New Roman" w:hAnsi="Times New Roman" w:cs="Times New Roman"/>
          <w:sz w:val="28"/>
          <w:szCs w:val="28"/>
        </w:rPr>
        <w:t>. Предусматривают средства на социальную поддержку работников и членов их семей, безвозмездные субсидии и займы на строительство или приобретение жилья.</w:t>
      </w:r>
    </w:p>
    <w:p w:rsidR="00A77D58" w:rsidRPr="0027251F" w:rsidRDefault="00A77D58" w:rsidP="00A77D58">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2.4.1</w:t>
      </w:r>
      <w:r w:rsidR="007F1C89" w:rsidRPr="0027251F">
        <w:rPr>
          <w:rFonts w:ascii="Times New Roman" w:hAnsi="Times New Roman" w:cs="Times New Roman"/>
          <w:sz w:val="28"/>
          <w:szCs w:val="28"/>
        </w:rPr>
        <w:t>4</w:t>
      </w:r>
      <w:r w:rsidRPr="0027251F">
        <w:rPr>
          <w:rFonts w:ascii="Times New Roman" w:hAnsi="Times New Roman" w:cs="Times New Roman"/>
          <w:sz w:val="28"/>
          <w:szCs w:val="28"/>
        </w:rPr>
        <w:t>. Создают условия для повышения производительности труда за счет модернизации производства и внедрения новых технологий.</w:t>
      </w:r>
    </w:p>
    <w:p w:rsidR="0027251F" w:rsidRPr="003A40C0" w:rsidRDefault="0027251F" w:rsidP="00BE3005">
      <w:pPr>
        <w:jc w:val="center"/>
        <w:rPr>
          <w:b/>
          <w:sz w:val="20"/>
          <w:szCs w:val="20"/>
        </w:rPr>
      </w:pPr>
    </w:p>
    <w:p w:rsidR="003122FE" w:rsidRPr="003A40C0" w:rsidRDefault="00BE3005" w:rsidP="00BE3005">
      <w:pPr>
        <w:jc w:val="center"/>
        <w:rPr>
          <w:b/>
        </w:rPr>
      </w:pPr>
      <w:r w:rsidRPr="003A40C0">
        <w:rPr>
          <w:b/>
        </w:rPr>
        <w:t xml:space="preserve">Раздел 3. Развитие рынка труда и </w:t>
      </w:r>
    </w:p>
    <w:p w:rsidR="00BE3005" w:rsidRPr="003A40C0" w:rsidRDefault="00BE3005" w:rsidP="00BE3005">
      <w:pPr>
        <w:jc w:val="center"/>
        <w:rPr>
          <w:b/>
        </w:rPr>
      </w:pPr>
      <w:r w:rsidRPr="003A40C0">
        <w:rPr>
          <w:b/>
        </w:rPr>
        <w:t>содействие занятости населения</w:t>
      </w:r>
    </w:p>
    <w:p w:rsidR="00BE3005" w:rsidRPr="003A40C0" w:rsidRDefault="00BE3005" w:rsidP="00BE3005">
      <w:pPr>
        <w:ind w:firstLine="709"/>
        <w:rPr>
          <w:sz w:val="20"/>
          <w:szCs w:val="20"/>
        </w:rPr>
      </w:pPr>
    </w:p>
    <w:p w:rsidR="00BE3005" w:rsidRPr="0027251F" w:rsidRDefault="00BE3005" w:rsidP="00BE3005">
      <w:pPr>
        <w:ind w:firstLine="709"/>
        <w:jc w:val="both"/>
      </w:pPr>
      <w:r w:rsidRPr="0027251F">
        <w:t xml:space="preserve">Стороны считают </w:t>
      </w:r>
      <w:r w:rsidRPr="0027251F">
        <w:rPr>
          <w:b/>
          <w:u w:val="single"/>
        </w:rPr>
        <w:t>основной задачей</w:t>
      </w:r>
      <w:r w:rsidRPr="0027251F">
        <w:t xml:space="preserve"> на предстоящий период проведение активной государственной политики занятости населения, осуществляемой путем подготовки и реализации федеральной и региональных программ содействия занятости населения, которые формируются исходя из ситуации на рынке труда с учетом прогноза его социально-экономического развития. </w:t>
      </w:r>
    </w:p>
    <w:p w:rsidR="00BE3005" w:rsidRPr="0027251F" w:rsidRDefault="00BE3005" w:rsidP="00BE3005">
      <w:pPr>
        <w:ind w:firstLine="709"/>
        <w:jc w:val="both"/>
      </w:pPr>
      <w:r w:rsidRPr="0027251F">
        <w:t xml:space="preserve">Система целеполагания формируется в рамках реализации </w:t>
      </w:r>
      <w:r w:rsidR="00875EFE" w:rsidRPr="0027251F">
        <w:t xml:space="preserve">мероприятий национальных проектов (программ), предусмотренных Указом Президента Российской Федерации от </w:t>
      </w:r>
      <w:r w:rsidR="00875EFE" w:rsidRPr="0027251F">
        <w:rPr>
          <w:bCs/>
        </w:rPr>
        <w:t xml:space="preserve">07.05.2018 </w:t>
      </w:r>
      <w:r w:rsidR="00875EFE" w:rsidRPr="0027251F">
        <w:t>№ 204</w:t>
      </w:r>
      <w:r w:rsidR="00D103F6" w:rsidRPr="0027251F">
        <w:rPr>
          <w:bCs/>
        </w:rPr>
        <w:t xml:space="preserve">, национального проекта «Производительность труда и поддержка занятости» </w:t>
      </w:r>
      <w:r w:rsidR="00875EFE" w:rsidRPr="0027251F">
        <w:rPr>
          <w:bCs/>
        </w:rPr>
        <w:t xml:space="preserve"> </w:t>
      </w:r>
      <w:r w:rsidR="00B91124" w:rsidRPr="0027251F">
        <w:rPr>
          <w:bCs/>
        </w:rPr>
        <w:t xml:space="preserve">и </w:t>
      </w:r>
      <w:r w:rsidRPr="0027251F">
        <w:t>Стратегии социально-экономического развития Ростовской области на период до 2030 года в части обеспечения экономики качественными трудовыми ресурсами.</w:t>
      </w:r>
    </w:p>
    <w:p w:rsidR="00BE3005" w:rsidRPr="0027251F" w:rsidRDefault="00BE3005" w:rsidP="00BE3005">
      <w:pPr>
        <w:ind w:firstLine="709"/>
        <w:jc w:val="both"/>
      </w:pPr>
      <w:r w:rsidRPr="0027251F">
        <w:t>Цели, направленные на развитие рынка труда и обеспечения занятости населения:</w:t>
      </w:r>
    </w:p>
    <w:p w:rsidR="00BE3005" w:rsidRPr="0027251F" w:rsidRDefault="00BE3005" w:rsidP="00BE3005">
      <w:pPr>
        <w:pStyle w:val="a4"/>
        <w:spacing w:line="240" w:lineRule="auto"/>
        <w:jc w:val="both"/>
        <w:rPr>
          <w:rFonts w:ascii="Times New Roman" w:hAnsi="Times New Roman" w:cs="Times New Roman"/>
          <w:sz w:val="28"/>
          <w:szCs w:val="28"/>
        </w:rPr>
      </w:pPr>
      <w:r w:rsidRPr="0027251F">
        <w:rPr>
          <w:rFonts w:ascii="Times New Roman" w:hAnsi="Times New Roman" w:cs="Times New Roman"/>
          <w:sz w:val="28"/>
          <w:szCs w:val="28"/>
        </w:rPr>
        <w:t>содействие занятости населения;</w:t>
      </w:r>
    </w:p>
    <w:p w:rsidR="00BE3005" w:rsidRPr="0027251F" w:rsidRDefault="00BE3005" w:rsidP="00BE3005">
      <w:pPr>
        <w:pStyle w:val="a4"/>
        <w:spacing w:before="100" w:beforeAutospacing="1" w:after="100" w:afterAutospacing="1" w:line="240" w:lineRule="auto"/>
        <w:ind w:left="0" w:firstLine="720"/>
        <w:jc w:val="both"/>
        <w:rPr>
          <w:rFonts w:ascii="Times New Roman" w:hAnsi="Times New Roman" w:cs="Times New Roman"/>
          <w:sz w:val="28"/>
          <w:szCs w:val="28"/>
        </w:rPr>
      </w:pPr>
      <w:r w:rsidRPr="0027251F">
        <w:rPr>
          <w:rFonts w:ascii="Times New Roman" w:eastAsia="Times New Roman" w:hAnsi="Times New Roman" w:cs="Times New Roman"/>
          <w:sz w:val="28"/>
          <w:szCs w:val="28"/>
          <w:lang w:eastAsia="ru-RU"/>
        </w:rPr>
        <w:t xml:space="preserve">сохранение и модернизация существующих и создание новых эффективных рабочих мест с безопасными условиями труда и достойной заработной платой, в том числе ориентированных на </w:t>
      </w:r>
      <w:r w:rsidR="00AF7042" w:rsidRPr="0027251F">
        <w:rPr>
          <w:rFonts w:ascii="Times New Roman" w:eastAsia="Times New Roman" w:hAnsi="Times New Roman" w:cs="Times New Roman"/>
          <w:sz w:val="28"/>
          <w:szCs w:val="28"/>
          <w:lang w:eastAsia="ru-RU"/>
        </w:rPr>
        <w:t>граждан предпенсионного возраста</w:t>
      </w:r>
      <w:r w:rsidRPr="0027251F">
        <w:rPr>
          <w:rFonts w:ascii="Times New Roman" w:eastAsia="Times New Roman" w:hAnsi="Times New Roman" w:cs="Times New Roman"/>
          <w:sz w:val="28"/>
          <w:szCs w:val="28"/>
          <w:lang w:eastAsia="ru-RU"/>
        </w:rPr>
        <w:t xml:space="preserve"> и молодежь;</w:t>
      </w:r>
    </w:p>
    <w:p w:rsidR="00BE3005" w:rsidRPr="0027251F" w:rsidRDefault="00BE3005" w:rsidP="00BE3005">
      <w:pPr>
        <w:pStyle w:val="a4"/>
        <w:spacing w:after="0" w:line="240" w:lineRule="auto"/>
        <w:ind w:left="0" w:firstLine="709"/>
        <w:jc w:val="both"/>
        <w:rPr>
          <w:rFonts w:ascii="Times New Roman" w:hAnsi="Times New Roman" w:cs="Times New Roman"/>
          <w:sz w:val="28"/>
          <w:szCs w:val="28"/>
        </w:rPr>
      </w:pPr>
      <w:r w:rsidRPr="0027251F">
        <w:rPr>
          <w:rFonts w:ascii="Times New Roman" w:hAnsi="Times New Roman" w:cs="Times New Roman"/>
          <w:sz w:val="28"/>
          <w:szCs w:val="28"/>
        </w:rPr>
        <w:t>поддержка занятости и повышение эффективности рынка труда для обеспечения роста производительности труда;</w:t>
      </w:r>
    </w:p>
    <w:p w:rsidR="00BE3005" w:rsidRPr="0027251F" w:rsidRDefault="00BE3005" w:rsidP="00BE3005">
      <w:pPr>
        <w:pStyle w:val="a4"/>
        <w:spacing w:after="0" w:line="240" w:lineRule="auto"/>
        <w:ind w:left="0" w:firstLine="709"/>
        <w:jc w:val="both"/>
        <w:rPr>
          <w:rFonts w:ascii="Times New Roman" w:hAnsi="Times New Roman" w:cs="Times New Roman"/>
          <w:sz w:val="28"/>
          <w:szCs w:val="28"/>
        </w:rPr>
      </w:pPr>
      <w:r w:rsidRPr="0027251F">
        <w:rPr>
          <w:rFonts w:ascii="Times New Roman" w:hAnsi="Times New Roman" w:cs="Times New Roman"/>
          <w:sz w:val="28"/>
          <w:szCs w:val="28"/>
        </w:rPr>
        <w:t>обеспечение прав граждан на достойный труд и защиту от безработицы;</w:t>
      </w:r>
    </w:p>
    <w:p w:rsidR="00BE3005" w:rsidRPr="0027251F" w:rsidRDefault="00BE3005" w:rsidP="00BE3005">
      <w:pPr>
        <w:pStyle w:val="a4"/>
        <w:spacing w:line="240" w:lineRule="auto"/>
        <w:ind w:left="0" w:firstLine="720"/>
        <w:jc w:val="both"/>
        <w:rPr>
          <w:rFonts w:ascii="Times New Roman" w:hAnsi="Times New Roman" w:cs="Times New Roman"/>
          <w:sz w:val="28"/>
          <w:szCs w:val="28"/>
        </w:rPr>
      </w:pPr>
      <w:r w:rsidRPr="0027251F">
        <w:rPr>
          <w:rFonts w:ascii="Times New Roman" w:hAnsi="Times New Roman" w:cs="Times New Roman"/>
          <w:sz w:val="28"/>
          <w:szCs w:val="28"/>
        </w:rPr>
        <w:t>обеспечение организаций</w:t>
      </w:r>
      <w:r w:rsidRPr="0027251F">
        <w:rPr>
          <w:rFonts w:ascii="Times New Roman" w:hAnsi="Times New Roman" w:cs="Times New Roman"/>
          <w:b/>
          <w:sz w:val="28"/>
          <w:szCs w:val="28"/>
        </w:rPr>
        <w:t xml:space="preserve"> </w:t>
      </w:r>
      <w:r w:rsidRPr="0027251F">
        <w:rPr>
          <w:rFonts w:ascii="Times New Roman" w:hAnsi="Times New Roman" w:cs="Times New Roman"/>
          <w:sz w:val="28"/>
          <w:szCs w:val="28"/>
        </w:rPr>
        <w:t>Ростовской области профессиональными, высококвалифицированными рабочими кадрами;</w:t>
      </w:r>
    </w:p>
    <w:p w:rsidR="00BE3005" w:rsidRPr="0027251F" w:rsidRDefault="00BE3005" w:rsidP="00BE3005">
      <w:pPr>
        <w:pStyle w:val="a4"/>
        <w:spacing w:after="0" w:line="240" w:lineRule="auto"/>
        <w:jc w:val="both"/>
        <w:rPr>
          <w:rFonts w:ascii="Times New Roman" w:hAnsi="Times New Roman" w:cs="Times New Roman"/>
          <w:sz w:val="28"/>
          <w:szCs w:val="28"/>
        </w:rPr>
      </w:pPr>
      <w:r w:rsidRPr="0027251F">
        <w:rPr>
          <w:rFonts w:ascii="Times New Roman" w:hAnsi="Times New Roman" w:cs="Times New Roman"/>
          <w:sz w:val="28"/>
          <w:szCs w:val="28"/>
        </w:rPr>
        <w:t>поддержка молодых специалистов на селе;</w:t>
      </w:r>
    </w:p>
    <w:p w:rsidR="00BE3005" w:rsidRPr="0027251F" w:rsidRDefault="00BE3005" w:rsidP="00BE3005">
      <w:pPr>
        <w:pStyle w:val="a4"/>
        <w:spacing w:after="0" w:line="240" w:lineRule="auto"/>
        <w:ind w:left="0" w:firstLine="720"/>
        <w:jc w:val="both"/>
        <w:rPr>
          <w:rFonts w:ascii="Times New Roman" w:hAnsi="Times New Roman" w:cs="Times New Roman"/>
          <w:sz w:val="28"/>
          <w:szCs w:val="28"/>
        </w:rPr>
      </w:pPr>
      <w:r w:rsidRPr="0027251F">
        <w:rPr>
          <w:rFonts w:ascii="Times New Roman" w:hAnsi="Times New Roman" w:cs="Times New Roman"/>
          <w:sz w:val="28"/>
          <w:szCs w:val="28"/>
        </w:rPr>
        <w:lastRenderedPageBreak/>
        <w:t>участие в регулировании трудовой миграции и использовании иностранной рабочей силы с учетом приоритетного права граждан Российской Федерации на занятие вакантных рабочих мест.</w:t>
      </w:r>
    </w:p>
    <w:p w:rsidR="00116756" w:rsidRPr="00696E3B" w:rsidRDefault="00116756" w:rsidP="00BE3005">
      <w:pPr>
        <w:pStyle w:val="ConsPlusNormal"/>
        <w:widowControl/>
        <w:suppressAutoHyphens/>
        <w:ind w:firstLine="709"/>
        <w:jc w:val="center"/>
        <w:rPr>
          <w:rFonts w:ascii="Times New Roman" w:hAnsi="Times New Roman" w:cs="Times New Roman"/>
          <w:sz w:val="16"/>
          <w:szCs w:val="16"/>
        </w:rPr>
      </w:pPr>
    </w:p>
    <w:p w:rsidR="00BE3005" w:rsidRPr="0027251F" w:rsidRDefault="00BE3005" w:rsidP="00463FB4">
      <w:pPr>
        <w:pStyle w:val="ConsPlusNormal"/>
        <w:widowControl/>
        <w:suppressAutoHyphens/>
        <w:ind w:firstLine="0"/>
        <w:jc w:val="center"/>
        <w:rPr>
          <w:rFonts w:ascii="Times New Roman" w:hAnsi="Times New Roman" w:cs="Times New Roman"/>
          <w:sz w:val="28"/>
          <w:szCs w:val="28"/>
        </w:rPr>
      </w:pPr>
      <w:r w:rsidRPr="0027251F">
        <w:rPr>
          <w:rFonts w:ascii="Times New Roman" w:hAnsi="Times New Roman" w:cs="Times New Roman"/>
          <w:sz w:val="28"/>
          <w:szCs w:val="28"/>
        </w:rPr>
        <w:t xml:space="preserve">Региональные индикаторы </w:t>
      </w:r>
    </w:p>
    <w:p w:rsidR="00BE3005" w:rsidRPr="0027251F" w:rsidRDefault="00BE3005" w:rsidP="00BE3005">
      <w:pPr>
        <w:pStyle w:val="ConsPlusNormal"/>
        <w:widowControl/>
        <w:suppressAutoHyphens/>
        <w:ind w:firstLine="709"/>
        <w:jc w:val="center"/>
        <w:rPr>
          <w:rFonts w:ascii="Times New Roman" w:hAnsi="Times New Roman" w:cs="Times New Roman"/>
          <w:sz w:val="28"/>
          <w:szCs w:val="28"/>
        </w:rPr>
      </w:pPr>
      <w:r w:rsidRPr="0027251F">
        <w:rPr>
          <w:rFonts w:ascii="Times New Roman" w:hAnsi="Times New Roman" w:cs="Times New Roman"/>
          <w:sz w:val="28"/>
          <w:szCs w:val="28"/>
        </w:rPr>
        <w:t>в сфере занятости  населения Ростовской области</w:t>
      </w:r>
      <w:r w:rsidR="00116756" w:rsidRPr="0027251F">
        <w:rPr>
          <w:rFonts w:ascii="Times New Roman" w:hAnsi="Times New Roman" w:cs="Times New Roman"/>
          <w:sz w:val="28"/>
          <w:szCs w:val="28"/>
        </w:rPr>
        <w:t>*</w:t>
      </w:r>
    </w:p>
    <w:p w:rsidR="00BE3005" w:rsidRDefault="00BE3005" w:rsidP="00BE3005">
      <w:pPr>
        <w:pStyle w:val="a5"/>
        <w:spacing w:before="0" w:beforeAutospacing="0" w:after="0" w:afterAutospacing="0"/>
        <w:ind w:firstLine="709"/>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608"/>
        <w:gridCol w:w="1677"/>
        <w:gridCol w:w="1643"/>
      </w:tblGrid>
      <w:tr w:rsidR="00BE3005" w:rsidTr="004C4A92">
        <w:tc>
          <w:tcPr>
            <w:tcW w:w="5211"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left="360"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Наименование показателя</w:t>
            </w:r>
          </w:p>
        </w:tc>
        <w:tc>
          <w:tcPr>
            <w:tcW w:w="1608"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2020 год</w:t>
            </w:r>
          </w:p>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c>
          <w:tcPr>
            <w:tcW w:w="1677"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2021 год</w:t>
            </w:r>
          </w:p>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c>
          <w:tcPr>
            <w:tcW w:w="1643"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2022 год</w:t>
            </w:r>
          </w:p>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(прогноз)</w:t>
            </w:r>
          </w:p>
        </w:tc>
      </w:tr>
    </w:tbl>
    <w:p w:rsidR="00BE3005" w:rsidRDefault="00BE3005" w:rsidP="00BE3005">
      <w:pPr>
        <w:pStyle w:val="ConsPlusNormal"/>
        <w:widowControl/>
        <w:suppressAutoHyphens/>
        <w:spacing w:line="20" w:lineRule="exact"/>
        <w:ind w:firstLine="709"/>
        <w:jc w:val="center"/>
        <w:rPr>
          <w:rFonts w:ascii="Times New Roman" w:hAnsi="Times New Roman" w:cs="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7"/>
        <w:gridCol w:w="1649"/>
        <w:gridCol w:w="1649"/>
        <w:gridCol w:w="1614"/>
      </w:tblGrid>
      <w:tr w:rsidR="00BE3005" w:rsidTr="004C4A92">
        <w:trPr>
          <w:tblHeader/>
        </w:trPr>
        <w:tc>
          <w:tcPr>
            <w:tcW w:w="5227"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1614" w:type="dxa"/>
            <w:tcBorders>
              <w:top w:val="single" w:sz="4" w:space="0" w:color="auto"/>
              <w:left w:val="single" w:sz="4" w:space="0" w:color="auto"/>
              <w:bottom w:val="single" w:sz="4" w:space="0" w:color="auto"/>
              <w:right w:val="single" w:sz="4" w:space="0" w:color="auto"/>
            </w:tcBorders>
            <w:hideMark/>
          </w:tcPr>
          <w:p w:rsidR="00BE3005" w:rsidRDefault="00BE3005" w:rsidP="004C4A92">
            <w:pPr>
              <w:pStyle w:val="ConsPlusNormal"/>
              <w:widowControl/>
              <w:suppressAutoHyphens/>
              <w:spacing w:line="276" w:lineRule="auto"/>
              <w:ind w:firstLine="0"/>
              <w:jc w:val="center"/>
              <w:rPr>
                <w:rFonts w:ascii="Times New Roman" w:hAnsi="Times New Roman" w:cs="Times New Roman"/>
                <w:sz w:val="28"/>
                <w:szCs w:val="28"/>
                <w:lang w:eastAsia="en-US"/>
              </w:rPr>
            </w:pPr>
            <w:r>
              <w:rPr>
                <w:rFonts w:ascii="Times New Roman" w:hAnsi="Times New Roman" w:cs="Times New Roman"/>
                <w:sz w:val="28"/>
                <w:szCs w:val="28"/>
                <w:lang w:eastAsia="en-US"/>
              </w:rPr>
              <w:t>4</w:t>
            </w:r>
          </w:p>
        </w:tc>
      </w:tr>
      <w:tr w:rsidR="00BE3005" w:rsidTr="004C4A92">
        <w:trPr>
          <w:tblHeader/>
        </w:trPr>
        <w:tc>
          <w:tcPr>
            <w:tcW w:w="5227" w:type="dxa"/>
            <w:tcBorders>
              <w:top w:val="single" w:sz="4" w:space="0" w:color="auto"/>
              <w:left w:val="single" w:sz="4" w:space="0" w:color="auto"/>
              <w:bottom w:val="single" w:sz="4" w:space="0" w:color="auto"/>
              <w:right w:val="single" w:sz="4" w:space="0" w:color="auto"/>
            </w:tcBorders>
            <w:hideMark/>
          </w:tcPr>
          <w:p w:rsidR="00BE3005" w:rsidRDefault="00BE3005" w:rsidP="002B09C3">
            <w:pPr>
              <w:pStyle w:val="ConsPlusNormal"/>
              <w:widowControl/>
              <w:suppressAutoHyphens/>
              <w:ind w:firstLine="0"/>
              <w:rPr>
                <w:rFonts w:ascii="Times New Roman" w:hAnsi="Times New Roman" w:cs="Times New Roman"/>
                <w:sz w:val="28"/>
                <w:szCs w:val="28"/>
                <w:lang w:eastAsia="en-US"/>
              </w:rPr>
            </w:pPr>
            <w:r>
              <w:rPr>
                <w:rFonts w:ascii="Times New Roman" w:hAnsi="Times New Roman" w:cs="Times New Roman"/>
                <w:bCs/>
                <w:sz w:val="28"/>
                <w:szCs w:val="28"/>
                <w:lang w:eastAsia="en-US"/>
              </w:rPr>
              <w:t>Уровень регистрируемой безработицы (на конец периода),</w:t>
            </w:r>
            <w:r w:rsidRPr="00BE3005">
              <w:rPr>
                <w:rFonts w:ascii="Times New Roman" w:hAnsi="Times New Roman" w:cs="Times New Roman"/>
                <w:bCs/>
                <w:sz w:val="24"/>
                <w:szCs w:val="24"/>
                <w:lang w:eastAsia="en-US"/>
              </w:rPr>
              <w:t>%</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0,9</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0,9</w:t>
            </w:r>
          </w:p>
        </w:tc>
        <w:tc>
          <w:tcPr>
            <w:tcW w:w="1614"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0,9</w:t>
            </w:r>
          </w:p>
        </w:tc>
      </w:tr>
      <w:tr w:rsidR="00BE3005" w:rsidTr="004C4A92">
        <w:trPr>
          <w:tblHeader/>
        </w:trPr>
        <w:tc>
          <w:tcPr>
            <w:tcW w:w="5227" w:type="dxa"/>
            <w:tcBorders>
              <w:top w:val="single" w:sz="4" w:space="0" w:color="auto"/>
              <w:left w:val="single" w:sz="4" w:space="0" w:color="auto"/>
              <w:bottom w:val="single" w:sz="4" w:space="0" w:color="auto"/>
              <w:right w:val="single" w:sz="4" w:space="0" w:color="auto"/>
            </w:tcBorders>
            <w:hideMark/>
          </w:tcPr>
          <w:p w:rsidR="00BE3005" w:rsidRPr="00BE3005" w:rsidRDefault="00BE3005" w:rsidP="002B09C3">
            <w:pPr>
              <w:pStyle w:val="ConsPlusNormal"/>
              <w:widowControl/>
              <w:suppressAutoHyphens/>
              <w:ind w:firstLine="0"/>
              <w:rPr>
                <w:rFonts w:ascii="Times New Roman" w:hAnsi="Times New Roman" w:cs="Times New Roman"/>
                <w:bCs/>
                <w:sz w:val="24"/>
                <w:szCs w:val="24"/>
                <w:lang w:eastAsia="en-US"/>
              </w:rPr>
            </w:pPr>
            <w:r>
              <w:rPr>
                <w:rFonts w:ascii="Times New Roman" w:hAnsi="Times New Roman" w:cs="Times New Roman"/>
                <w:bCs/>
                <w:sz w:val="28"/>
                <w:szCs w:val="28"/>
                <w:lang w:eastAsia="en-US"/>
              </w:rPr>
              <w:t xml:space="preserve">Численность зарегистрированных безработных (на конец периода), </w:t>
            </w:r>
            <w:r w:rsidRPr="00BE3005">
              <w:rPr>
                <w:rFonts w:ascii="Times New Roman" w:hAnsi="Times New Roman" w:cs="Times New Roman"/>
                <w:bCs/>
                <w:sz w:val="24"/>
                <w:szCs w:val="24"/>
                <w:lang w:eastAsia="en-US"/>
              </w:rPr>
              <w:t>тыс. чел.</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18,4</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18,4</w:t>
            </w:r>
          </w:p>
        </w:tc>
        <w:tc>
          <w:tcPr>
            <w:tcW w:w="1614"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18,4</w:t>
            </w:r>
          </w:p>
        </w:tc>
      </w:tr>
      <w:tr w:rsidR="00BE3005" w:rsidTr="004C4A92">
        <w:trPr>
          <w:tblHeader/>
        </w:trPr>
        <w:tc>
          <w:tcPr>
            <w:tcW w:w="5227" w:type="dxa"/>
            <w:tcBorders>
              <w:top w:val="single" w:sz="4" w:space="0" w:color="auto"/>
              <w:left w:val="single" w:sz="4" w:space="0" w:color="auto"/>
              <w:bottom w:val="single" w:sz="4" w:space="0" w:color="auto"/>
              <w:right w:val="single" w:sz="4" w:space="0" w:color="auto"/>
            </w:tcBorders>
            <w:hideMark/>
          </w:tcPr>
          <w:p w:rsidR="00BE3005" w:rsidRDefault="00BE3005" w:rsidP="002B09C3">
            <w:pPr>
              <w:pStyle w:val="ConsPlusNormal"/>
              <w:widowControl/>
              <w:suppressAutoHyphens/>
              <w:ind w:firstLine="0"/>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Численность </w:t>
            </w:r>
            <w:proofErr w:type="gramStart"/>
            <w:r>
              <w:rPr>
                <w:rFonts w:ascii="Times New Roman" w:hAnsi="Times New Roman" w:cs="Times New Roman"/>
                <w:bCs/>
                <w:sz w:val="28"/>
                <w:szCs w:val="28"/>
                <w:lang w:eastAsia="en-US"/>
              </w:rPr>
              <w:t>занятых</w:t>
            </w:r>
            <w:proofErr w:type="gramEnd"/>
            <w:r>
              <w:rPr>
                <w:rFonts w:ascii="Times New Roman" w:hAnsi="Times New Roman" w:cs="Times New Roman"/>
                <w:bCs/>
                <w:sz w:val="28"/>
                <w:szCs w:val="28"/>
                <w:lang w:eastAsia="en-US"/>
              </w:rPr>
              <w:t xml:space="preserve"> в экономике, </w:t>
            </w:r>
          </w:p>
          <w:p w:rsidR="00BE3005" w:rsidRPr="00BE3005" w:rsidRDefault="00BE3005" w:rsidP="002B09C3">
            <w:pPr>
              <w:pStyle w:val="ConsPlusNormal"/>
              <w:widowControl/>
              <w:suppressAutoHyphens/>
              <w:ind w:firstLine="0"/>
              <w:rPr>
                <w:rFonts w:ascii="Times New Roman" w:hAnsi="Times New Roman" w:cs="Times New Roman"/>
                <w:bCs/>
                <w:sz w:val="24"/>
                <w:szCs w:val="24"/>
                <w:lang w:eastAsia="en-US"/>
              </w:rPr>
            </w:pPr>
            <w:r w:rsidRPr="00BE3005">
              <w:rPr>
                <w:rFonts w:ascii="Times New Roman" w:hAnsi="Times New Roman" w:cs="Times New Roman"/>
                <w:bCs/>
                <w:sz w:val="24"/>
                <w:szCs w:val="24"/>
                <w:lang w:eastAsia="en-US"/>
              </w:rPr>
              <w:t>тыс. чел.</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1943,8</w:t>
            </w:r>
          </w:p>
        </w:tc>
        <w:tc>
          <w:tcPr>
            <w:tcW w:w="1649"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1945,6</w:t>
            </w:r>
          </w:p>
        </w:tc>
        <w:tc>
          <w:tcPr>
            <w:tcW w:w="1614" w:type="dxa"/>
            <w:tcBorders>
              <w:top w:val="single" w:sz="4" w:space="0" w:color="auto"/>
              <w:left w:val="single" w:sz="4" w:space="0" w:color="auto"/>
              <w:bottom w:val="single" w:sz="4" w:space="0" w:color="auto"/>
              <w:right w:val="single" w:sz="4" w:space="0" w:color="auto"/>
            </w:tcBorders>
            <w:hideMark/>
          </w:tcPr>
          <w:p w:rsidR="00BE3005" w:rsidRDefault="00BE3005" w:rsidP="002B09C3">
            <w:pPr>
              <w:suppressAutoHyphens/>
              <w:snapToGrid w:val="0"/>
              <w:jc w:val="center"/>
              <w:rPr>
                <w:bCs/>
                <w:color w:val="000000"/>
                <w:lang w:eastAsia="en-US"/>
              </w:rPr>
            </w:pPr>
            <w:r>
              <w:rPr>
                <w:bCs/>
                <w:color w:val="000000"/>
                <w:lang w:eastAsia="en-US"/>
              </w:rPr>
              <w:t>1949,5</w:t>
            </w:r>
          </w:p>
        </w:tc>
      </w:tr>
    </w:tbl>
    <w:p w:rsidR="00BE3005" w:rsidRPr="0027251F" w:rsidRDefault="00116756" w:rsidP="00116756">
      <w:pPr>
        <w:pStyle w:val="a5"/>
        <w:spacing w:before="0" w:beforeAutospacing="0" w:after="0" w:afterAutospacing="0"/>
        <w:ind w:left="709"/>
        <w:jc w:val="both"/>
        <w:rPr>
          <w:sz w:val="28"/>
          <w:szCs w:val="28"/>
        </w:rPr>
      </w:pPr>
      <w:r w:rsidRPr="0027251F">
        <w:rPr>
          <w:sz w:val="28"/>
          <w:szCs w:val="28"/>
        </w:rPr>
        <w:t xml:space="preserve">* согласно прогнозу социально-экономического развития Ростовской области </w:t>
      </w:r>
    </w:p>
    <w:p w:rsidR="00116756" w:rsidRPr="0027251F" w:rsidRDefault="00116756" w:rsidP="00BE3005">
      <w:pPr>
        <w:ind w:left="360"/>
        <w:jc w:val="both"/>
        <w:rPr>
          <w:b/>
        </w:rPr>
      </w:pPr>
    </w:p>
    <w:p w:rsidR="00BE3005" w:rsidRPr="0027251F" w:rsidRDefault="00BE3005" w:rsidP="00BE3005">
      <w:pPr>
        <w:ind w:left="360"/>
        <w:jc w:val="both"/>
      </w:pPr>
      <w:r w:rsidRPr="0027251F">
        <w:rPr>
          <w:b/>
        </w:rPr>
        <w:t xml:space="preserve">3.1. </w:t>
      </w:r>
      <w:r w:rsidRPr="0027251F">
        <w:t xml:space="preserve">Для достижения целей </w:t>
      </w:r>
      <w:r w:rsidRPr="0027251F">
        <w:rPr>
          <w:b/>
        </w:rPr>
        <w:t>Стороны совместно</w:t>
      </w:r>
      <w:r w:rsidRPr="0027251F">
        <w:t xml:space="preserve"> принимают меры </w:t>
      </w:r>
      <w:proofErr w:type="gramStart"/>
      <w:r w:rsidRPr="0027251F">
        <w:t>по</w:t>
      </w:r>
      <w:proofErr w:type="gramEnd"/>
      <w:r w:rsidRPr="0027251F">
        <w:t>:</w:t>
      </w:r>
    </w:p>
    <w:p w:rsidR="00BE3005" w:rsidRPr="0027251F" w:rsidRDefault="00BE3005" w:rsidP="00BE3005">
      <w:pPr>
        <w:suppressAutoHyphens/>
        <w:ind w:firstLine="709"/>
        <w:jc w:val="both"/>
      </w:pPr>
      <w:r w:rsidRPr="0027251F">
        <w:t>3.1.</w:t>
      </w:r>
      <w:r w:rsidR="00BC0788" w:rsidRPr="0027251F">
        <w:t>1</w:t>
      </w:r>
      <w:r w:rsidRPr="0027251F">
        <w:t>. Организации в средствах массовой информации, информационной телекоммуникационной сети «Интернет» информирования населения, в том числе инвалидов, граждан предпенсионного и пенсионного возраста, женщин, воспитывающих несовершеннолетних детей, о состоянии рынка труда, возможностях трудоустройства, прохождения профессионального обучения и получения дополнительного профессионального образования, проведении ярмарок вакансий и учебных рабочих мест</w:t>
      </w:r>
      <w:r w:rsidR="003122FE" w:rsidRPr="0027251F">
        <w:t>.</w:t>
      </w:r>
    </w:p>
    <w:p w:rsidR="00BE3005" w:rsidRPr="0027251F" w:rsidRDefault="00BE3005" w:rsidP="00BE3005">
      <w:pPr>
        <w:suppressAutoHyphens/>
        <w:autoSpaceDE w:val="0"/>
        <w:autoSpaceDN w:val="0"/>
        <w:adjustRightInd w:val="0"/>
        <w:ind w:firstLine="709"/>
        <w:jc w:val="both"/>
      </w:pPr>
      <w:r w:rsidRPr="0027251F">
        <w:t>3.1.</w:t>
      </w:r>
      <w:r w:rsidR="00BC0788" w:rsidRPr="0027251F">
        <w:t>2</w:t>
      </w:r>
      <w:r w:rsidRPr="0027251F">
        <w:t>. Проведению согласованной политики в вопросах регулирования привлечения и использования иностранной р</w:t>
      </w:r>
      <w:r w:rsidR="003122FE" w:rsidRPr="0027251F">
        <w:t>абочей силы в экономику региона.</w:t>
      </w:r>
    </w:p>
    <w:p w:rsidR="00BE3005" w:rsidRPr="0027251F" w:rsidRDefault="00BE3005" w:rsidP="00BE3005">
      <w:pPr>
        <w:suppressAutoHyphens/>
        <w:autoSpaceDE w:val="0"/>
        <w:autoSpaceDN w:val="0"/>
        <w:adjustRightInd w:val="0"/>
        <w:ind w:firstLine="709"/>
        <w:jc w:val="both"/>
      </w:pPr>
      <w:r w:rsidRPr="0027251F">
        <w:t>3.1.</w:t>
      </w:r>
      <w:r w:rsidR="00BC0788" w:rsidRPr="0027251F">
        <w:t>3</w:t>
      </w:r>
      <w:r w:rsidRPr="0027251F">
        <w:t>. Ежегодному рассмотрению на заседаниях межведомственной комиссии по вопросам привлечения и использования иностранных работников заявки работодателей по объемам привлечения в Ростовскую область иностранных граждан в целях осущ</w:t>
      </w:r>
      <w:r w:rsidR="003122FE" w:rsidRPr="0027251F">
        <w:t>ествления трудовой деятельности.</w:t>
      </w:r>
    </w:p>
    <w:p w:rsidR="00BE3005" w:rsidRPr="0027251F" w:rsidRDefault="00BE3005" w:rsidP="00BE3005">
      <w:pPr>
        <w:suppressAutoHyphens/>
        <w:ind w:firstLine="709"/>
        <w:jc w:val="both"/>
      </w:pPr>
      <w:r w:rsidRPr="0027251F">
        <w:t>3.1.</w:t>
      </w:r>
      <w:r w:rsidR="00BC0788" w:rsidRPr="0027251F">
        <w:t>4</w:t>
      </w:r>
      <w:r w:rsidRPr="0027251F">
        <w:t xml:space="preserve">. </w:t>
      </w:r>
      <w:proofErr w:type="gramStart"/>
      <w:r w:rsidRPr="0027251F">
        <w:t>Закреплению в экономике Ростовской области высококвалифицированных специалистов и сокращению объемов трудовой миграции жителей области за ее пределы путем реализации мероприятий, содействующих повышению престижа рабочих профессий, привлечению молодежи на производство, в том числе при проведении мероприятий Праздника Весны и Труда, Дня молодежи, декады профориентации, единого дня профориентации молодеж</w:t>
      </w:r>
      <w:r w:rsidR="003122FE" w:rsidRPr="0027251F">
        <w:t>и «Сделай свой выбор!»</w:t>
      </w:r>
      <w:r w:rsidR="00B91124" w:rsidRPr="0027251F">
        <w:t>, областного Дня профессий</w:t>
      </w:r>
      <w:r w:rsidR="003122FE" w:rsidRPr="0027251F">
        <w:t xml:space="preserve"> и других.</w:t>
      </w:r>
      <w:proofErr w:type="gramEnd"/>
    </w:p>
    <w:p w:rsidR="00BE3005" w:rsidRPr="0027251F" w:rsidRDefault="00BE3005" w:rsidP="00BE3005">
      <w:pPr>
        <w:suppressAutoHyphens/>
        <w:ind w:firstLine="709"/>
        <w:jc w:val="both"/>
        <w:rPr>
          <w:bCs/>
        </w:rPr>
      </w:pPr>
      <w:r w:rsidRPr="0027251F">
        <w:rPr>
          <w:bCs/>
        </w:rPr>
        <w:t>3.1.</w:t>
      </w:r>
      <w:r w:rsidR="00BC0788" w:rsidRPr="0027251F">
        <w:rPr>
          <w:bCs/>
        </w:rPr>
        <w:t>5</w:t>
      </w:r>
      <w:r w:rsidRPr="0027251F">
        <w:rPr>
          <w:bCs/>
        </w:rPr>
        <w:t xml:space="preserve">. Содействию работе координационного центра движения </w:t>
      </w:r>
      <w:r w:rsidR="00BC0788" w:rsidRPr="0027251F">
        <w:rPr>
          <w:bCs/>
        </w:rPr>
        <w:t>«</w:t>
      </w:r>
      <w:proofErr w:type="spellStart"/>
      <w:r w:rsidRPr="0027251F">
        <w:rPr>
          <w:bCs/>
        </w:rPr>
        <w:t>Ворлдскиллс</w:t>
      </w:r>
      <w:proofErr w:type="spellEnd"/>
      <w:r w:rsidRPr="0027251F">
        <w:rPr>
          <w:bCs/>
        </w:rPr>
        <w:t xml:space="preserve"> Россия</w:t>
      </w:r>
      <w:r w:rsidR="00BC0788" w:rsidRPr="0027251F">
        <w:rPr>
          <w:bCs/>
        </w:rPr>
        <w:t>»</w:t>
      </w:r>
      <w:r w:rsidRPr="0027251F">
        <w:rPr>
          <w:bCs/>
        </w:rPr>
        <w:t xml:space="preserve"> Ростовской области, организации проведения регионального чемпионата </w:t>
      </w:r>
      <w:r w:rsidR="00BC0788" w:rsidRPr="0027251F">
        <w:rPr>
          <w:bCs/>
        </w:rPr>
        <w:t>«</w:t>
      </w:r>
      <w:r w:rsidRPr="0027251F">
        <w:rPr>
          <w:bCs/>
        </w:rPr>
        <w:t>Молодые профессионалы</w:t>
      </w:r>
      <w:r w:rsidR="00BC0788" w:rsidRPr="0027251F">
        <w:rPr>
          <w:bCs/>
        </w:rPr>
        <w:t>»</w:t>
      </w:r>
      <w:r w:rsidRPr="0027251F">
        <w:rPr>
          <w:bCs/>
        </w:rPr>
        <w:t xml:space="preserve"> (</w:t>
      </w:r>
      <w:proofErr w:type="spellStart"/>
      <w:r w:rsidRPr="0027251F">
        <w:rPr>
          <w:bCs/>
        </w:rPr>
        <w:t>WorldSkillsRussia</w:t>
      </w:r>
      <w:proofErr w:type="spellEnd"/>
      <w:r w:rsidRPr="0027251F">
        <w:rPr>
          <w:bCs/>
        </w:rPr>
        <w:t>) Ростовской области, других областных конкурсов профессионального мастерства, в том числе для обучающихся профессиональных образовательных организаций, участию победителей областных конкур</w:t>
      </w:r>
      <w:r w:rsidR="003122FE" w:rsidRPr="0027251F">
        <w:rPr>
          <w:bCs/>
        </w:rPr>
        <w:t>сов во всероссийских конкурсах.</w:t>
      </w:r>
    </w:p>
    <w:p w:rsidR="00BE3005" w:rsidRPr="0027251F" w:rsidRDefault="00BE3005" w:rsidP="00BE3005">
      <w:pPr>
        <w:suppressAutoHyphens/>
        <w:autoSpaceDE w:val="0"/>
        <w:autoSpaceDN w:val="0"/>
        <w:adjustRightInd w:val="0"/>
        <w:ind w:firstLine="709"/>
        <w:jc w:val="both"/>
      </w:pPr>
      <w:r w:rsidRPr="0027251F">
        <w:lastRenderedPageBreak/>
        <w:t>3.1.</w:t>
      </w:r>
      <w:r w:rsidR="00BC0788" w:rsidRPr="0027251F">
        <w:t>6</w:t>
      </w:r>
      <w:r w:rsidRPr="0027251F">
        <w:t xml:space="preserve">. Недопущению превышения уровня </w:t>
      </w:r>
      <w:proofErr w:type="gramStart"/>
      <w:r w:rsidRPr="0027251F">
        <w:t>общей безработицы выше 6,7 процентов от числа экономически активного населения Ростовской области, уровня регистрируемой безработицы – 1,2 процента от числа экономически активного населен</w:t>
      </w:r>
      <w:r w:rsidR="003122FE" w:rsidRPr="0027251F">
        <w:t>ия Ростовской области</w:t>
      </w:r>
      <w:proofErr w:type="gramEnd"/>
      <w:r w:rsidR="003122FE" w:rsidRPr="0027251F">
        <w:t>.</w:t>
      </w:r>
    </w:p>
    <w:p w:rsidR="00BE3005" w:rsidRPr="0027251F" w:rsidRDefault="00BE3005" w:rsidP="00BE3005">
      <w:pPr>
        <w:suppressAutoHyphens/>
        <w:ind w:firstLine="709"/>
        <w:jc w:val="both"/>
      </w:pPr>
      <w:r w:rsidRPr="0027251F">
        <w:t>3.1.</w:t>
      </w:r>
      <w:r w:rsidR="00BC0788" w:rsidRPr="0027251F">
        <w:t>7</w:t>
      </w:r>
      <w:r w:rsidRPr="0027251F">
        <w:t xml:space="preserve">. Проведению в случае возникновения чрезвычайной ситуации на рынке труда, угрозы массовых увольнений в организациях, особенно градообразующих и определяющих статус населенных пунктов как </w:t>
      </w:r>
      <w:proofErr w:type="spellStart"/>
      <w:r w:rsidRPr="0027251F">
        <w:t>монопрофильных</w:t>
      </w:r>
      <w:proofErr w:type="spellEnd"/>
      <w:r w:rsidRPr="0027251F">
        <w:t>, взаимных консультаций и разработке комплекс мер, направленных на содействие занятости высвобождаемых работников, социальную поддержку, повышение их конкурентоспособности посредством обучения востребован</w:t>
      </w:r>
      <w:r w:rsidR="003122FE" w:rsidRPr="0027251F">
        <w:t>ным профессиям и специальностям.</w:t>
      </w:r>
    </w:p>
    <w:p w:rsidR="00BE3005" w:rsidRPr="0027251F" w:rsidRDefault="00BE3005" w:rsidP="00BE3005">
      <w:pPr>
        <w:suppressAutoHyphens/>
        <w:ind w:firstLine="709"/>
        <w:jc w:val="both"/>
      </w:pPr>
      <w:r w:rsidRPr="0027251F">
        <w:t xml:space="preserve"> 3.1.</w:t>
      </w:r>
      <w:r w:rsidR="00BC0788" w:rsidRPr="0027251F">
        <w:t>8</w:t>
      </w:r>
      <w:r w:rsidRPr="0027251F">
        <w:t xml:space="preserve">. Организации общественных работ для граждан, </w:t>
      </w:r>
      <w:r w:rsidR="00AF7042" w:rsidRPr="0027251F">
        <w:t>предполагаемых к высвобождению</w:t>
      </w:r>
      <w:r w:rsidRPr="0027251F">
        <w:t>, зарегистрированных в органах службы занятости населения в</w:t>
      </w:r>
      <w:r w:rsidR="003122FE" w:rsidRPr="0027251F">
        <w:t xml:space="preserve"> целях поиска подходящей работы.</w:t>
      </w:r>
    </w:p>
    <w:p w:rsidR="00BE3005" w:rsidRPr="0027251F" w:rsidRDefault="00BE3005" w:rsidP="00BE3005">
      <w:pPr>
        <w:suppressAutoHyphens/>
        <w:autoSpaceDE w:val="0"/>
        <w:autoSpaceDN w:val="0"/>
        <w:adjustRightInd w:val="0"/>
        <w:ind w:firstLine="709"/>
        <w:jc w:val="both"/>
      </w:pPr>
      <w:r w:rsidRPr="0027251F">
        <w:t>3.1.</w:t>
      </w:r>
      <w:r w:rsidR="00BC0788" w:rsidRPr="0027251F">
        <w:t>9</w:t>
      </w:r>
      <w:r w:rsidRPr="0027251F">
        <w:t>. Руководству следующими критериями для определения случаев массового увольнения работников:</w:t>
      </w:r>
    </w:p>
    <w:p w:rsidR="00BE3005" w:rsidRPr="0027251F" w:rsidRDefault="00BE3005" w:rsidP="00BE3005">
      <w:pPr>
        <w:suppressAutoHyphens/>
        <w:autoSpaceDE w:val="0"/>
        <w:autoSpaceDN w:val="0"/>
        <w:adjustRightInd w:val="0"/>
        <w:ind w:firstLine="709"/>
        <w:jc w:val="both"/>
      </w:pPr>
      <w:r w:rsidRPr="0027251F">
        <w:t>а)</w:t>
      </w:r>
      <w:r w:rsidRPr="0027251F">
        <w:rPr>
          <w:lang w:val="en-US"/>
        </w:rPr>
        <w:t> </w:t>
      </w:r>
      <w:r w:rsidRPr="0027251F">
        <w:t>ликвидация организации любой организационно-правовой формы и формы собственности с численностью работающих 10 и более человек;</w:t>
      </w:r>
    </w:p>
    <w:p w:rsidR="00BE3005" w:rsidRPr="0027251F" w:rsidRDefault="00BE3005" w:rsidP="00BE3005">
      <w:pPr>
        <w:suppressAutoHyphens/>
        <w:autoSpaceDE w:val="0"/>
        <w:autoSpaceDN w:val="0"/>
        <w:adjustRightInd w:val="0"/>
        <w:ind w:firstLine="709"/>
        <w:jc w:val="both"/>
      </w:pPr>
      <w:r w:rsidRPr="0027251F">
        <w:t>б)</w:t>
      </w:r>
      <w:r w:rsidRPr="0027251F">
        <w:rPr>
          <w:lang w:val="en-US"/>
        </w:rPr>
        <w:t> </w:t>
      </w:r>
      <w:r w:rsidRPr="0027251F">
        <w:t>сокращение численности или штата работников организации в количестве:</w:t>
      </w:r>
    </w:p>
    <w:p w:rsidR="00BE3005" w:rsidRPr="0027251F" w:rsidRDefault="00BE3005" w:rsidP="00BE3005">
      <w:pPr>
        <w:suppressAutoHyphens/>
        <w:autoSpaceDE w:val="0"/>
        <w:autoSpaceDN w:val="0"/>
        <w:adjustRightInd w:val="0"/>
        <w:ind w:firstLine="709"/>
        <w:jc w:val="both"/>
      </w:pPr>
      <w:r w:rsidRPr="0027251F">
        <w:t>50 и более человек в течение 30 календарных дней;</w:t>
      </w:r>
    </w:p>
    <w:p w:rsidR="00BE3005" w:rsidRPr="0027251F" w:rsidRDefault="00BE3005" w:rsidP="00BE3005">
      <w:pPr>
        <w:suppressAutoHyphens/>
        <w:autoSpaceDE w:val="0"/>
        <w:autoSpaceDN w:val="0"/>
        <w:adjustRightInd w:val="0"/>
        <w:ind w:firstLine="709"/>
        <w:jc w:val="both"/>
      </w:pPr>
      <w:r w:rsidRPr="0027251F">
        <w:t>100 и более человек в течение 60 календарных дней;</w:t>
      </w:r>
    </w:p>
    <w:p w:rsidR="00BE3005" w:rsidRPr="0027251F" w:rsidRDefault="00BE3005" w:rsidP="00BE3005">
      <w:pPr>
        <w:suppressAutoHyphens/>
        <w:autoSpaceDE w:val="0"/>
        <w:autoSpaceDN w:val="0"/>
        <w:adjustRightInd w:val="0"/>
        <w:ind w:firstLine="709"/>
        <w:jc w:val="both"/>
      </w:pPr>
      <w:r w:rsidRPr="0027251F">
        <w:t>300 и более человек в течение 90 календарных дней.</w:t>
      </w:r>
    </w:p>
    <w:p w:rsidR="00BE3005" w:rsidRPr="0027251F" w:rsidRDefault="00BE3005" w:rsidP="00BE3005">
      <w:pPr>
        <w:suppressAutoHyphens/>
        <w:autoSpaceDE w:val="0"/>
        <w:autoSpaceDN w:val="0"/>
        <w:adjustRightInd w:val="0"/>
        <w:ind w:firstLine="709"/>
        <w:jc w:val="both"/>
      </w:pPr>
      <w:r w:rsidRPr="0027251F">
        <w:t>3.1.1</w:t>
      </w:r>
      <w:r w:rsidR="00BC0788" w:rsidRPr="0027251F">
        <w:t>0</w:t>
      </w:r>
      <w:r w:rsidRPr="0027251F">
        <w:t>. Организации временного трудоустройства несовершеннолетних граждан в возрасте от 14 до 18 лет в свободное от учебы время, отдавая приоритеты подросткам из социально уязвимых и малообеспеченных семей, и состоящим на учете в муниципальных комиссиях по делам несо</w:t>
      </w:r>
      <w:r w:rsidR="003122FE" w:rsidRPr="0027251F">
        <w:t>вершеннолетних и защите их прав.</w:t>
      </w:r>
    </w:p>
    <w:p w:rsidR="00BE3005" w:rsidRPr="0027251F" w:rsidRDefault="00BE3005" w:rsidP="00BE3005">
      <w:pPr>
        <w:suppressAutoHyphens/>
        <w:autoSpaceDE w:val="0"/>
        <w:autoSpaceDN w:val="0"/>
        <w:adjustRightInd w:val="0"/>
        <w:ind w:firstLine="709"/>
        <w:jc w:val="both"/>
      </w:pPr>
      <w:r w:rsidRPr="0027251F">
        <w:t>3.1.1</w:t>
      </w:r>
      <w:r w:rsidR="00BC0788" w:rsidRPr="0027251F">
        <w:t>1</w:t>
      </w:r>
      <w:r w:rsidRPr="0027251F">
        <w:t xml:space="preserve">. Реализации мероприятий по содействию </w:t>
      </w:r>
      <w:r w:rsidR="001576A8" w:rsidRPr="0027251F">
        <w:t xml:space="preserve">в </w:t>
      </w:r>
      <w:r w:rsidRPr="0027251F">
        <w:t>трудоустройств</w:t>
      </w:r>
      <w:r w:rsidR="001576A8" w:rsidRPr="0027251F">
        <w:t>е</w:t>
      </w:r>
      <w:r w:rsidRPr="0027251F">
        <w:t xml:space="preserve"> незанятых инвалидов, женщин, имеющих несовершеннолетних детей, и граждан предпен</w:t>
      </w:r>
      <w:r w:rsidR="003122FE" w:rsidRPr="0027251F">
        <w:t>сионного и пенсионного возраста.</w:t>
      </w:r>
    </w:p>
    <w:p w:rsidR="00BE3005" w:rsidRPr="0027251F" w:rsidRDefault="00BE3005" w:rsidP="00BE3005">
      <w:pPr>
        <w:suppressAutoHyphens/>
        <w:autoSpaceDE w:val="0"/>
        <w:autoSpaceDN w:val="0"/>
        <w:adjustRightInd w:val="0"/>
        <w:ind w:firstLine="709"/>
        <w:jc w:val="both"/>
        <w:rPr>
          <w:b/>
          <w:i/>
        </w:rPr>
      </w:pPr>
      <w:r w:rsidRPr="0027251F">
        <w:t>3.1.1</w:t>
      </w:r>
      <w:r w:rsidR="00BC0788" w:rsidRPr="0027251F">
        <w:t>2</w:t>
      </w:r>
      <w:r w:rsidRPr="0027251F">
        <w:t xml:space="preserve">. Принятию комплексных мер по содействию </w:t>
      </w:r>
      <w:r w:rsidR="001576A8" w:rsidRPr="0027251F">
        <w:t xml:space="preserve">в </w:t>
      </w:r>
      <w:r w:rsidRPr="0027251F">
        <w:t>трудоустройств</w:t>
      </w:r>
      <w:r w:rsidR="001576A8" w:rsidRPr="0027251F">
        <w:t>е</w:t>
      </w:r>
      <w:r w:rsidRPr="0027251F">
        <w:t xml:space="preserve"> выпускников профессиональных образовательных организаций и образовательных </w:t>
      </w:r>
      <w:r w:rsidR="003122FE" w:rsidRPr="0027251F">
        <w:t>организаций высшего образования.</w:t>
      </w:r>
    </w:p>
    <w:p w:rsidR="00BE3005" w:rsidRPr="0027251F" w:rsidRDefault="00BE3005" w:rsidP="00BE3005">
      <w:pPr>
        <w:suppressAutoHyphens/>
        <w:autoSpaceDE w:val="0"/>
        <w:autoSpaceDN w:val="0"/>
        <w:adjustRightInd w:val="0"/>
        <w:ind w:firstLine="709"/>
        <w:jc w:val="both"/>
        <w:rPr>
          <w:i/>
        </w:rPr>
      </w:pPr>
      <w:r w:rsidRPr="0027251F">
        <w:t>3.1.1</w:t>
      </w:r>
      <w:r w:rsidR="00BC0788" w:rsidRPr="0027251F">
        <w:t>3</w:t>
      </w:r>
      <w:r w:rsidRPr="0027251F">
        <w:t xml:space="preserve">. </w:t>
      </w:r>
      <w:proofErr w:type="gramStart"/>
      <w:r w:rsidRPr="0027251F">
        <w:t>Совершенствованию и развитию системы профессиональной ориентации населения, а также системы профессионального обучения и дополнительного профессионального образования безработных граждан, в том числе предпенсионного возраста, незанятых пенсионеров, желающих продолжить трудовую деятельность, женщин в период отпуска по уходу за ребенком до достижения им возраста 3-х лет, а также лиц предпенсионного возраста в целях сохранения их занятости, персонала  организаций Ростовской области, в том числе</w:t>
      </w:r>
      <w:proofErr w:type="gramEnd"/>
      <w:r w:rsidRPr="0027251F">
        <w:t xml:space="preserve"> для организаций малого и среднего предприним</w:t>
      </w:r>
      <w:r w:rsidR="003122FE" w:rsidRPr="0027251F">
        <w:t>ательства.</w:t>
      </w:r>
    </w:p>
    <w:p w:rsidR="00BE3005" w:rsidRPr="0027251F" w:rsidRDefault="00BE3005" w:rsidP="00BE3005">
      <w:pPr>
        <w:suppressAutoHyphens/>
        <w:autoSpaceDE w:val="0"/>
        <w:autoSpaceDN w:val="0"/>
        <w:adjustRightInd w:val="0"/>
        <w:ind w:firstLine="709"/>
        <w:jc w:val="both"/>
      </w:pPr>
      <w:r w:rsidRPr="0027251F">
        <w:t>3.1.1</w:t>
      </w:r>
      <w:r w:rsidR="00BC0788" w:rsidRPr="0027251F">
        <w:t>4</w:t>
      </w:r>
      <w:r w:rsidRPr="0027251F">
        <w:t>. Участию в разработке системы и механизма прогнозирования потребности регионального рынка труда в квалифицированны</w:t>
      </w:r>
      <w:r w:rsidR="003122FE" w:rsidRPr="0027251F">
        <w:t>х кадрах рабочих и специалистов.</w:t>
      </w:r>
    </w:p>
    <w:p w:rsidR="00BE3005" w:rsidRPr="0027251F" w:rsidRDefault="00BE3005" w:rsidP="00BE3005">
      <w:pPr>
        <w:suppressAutoHyphens/>
        <w:autoSpaceDE w:val="0"/>
        <w:autoSpaceDN w:val="0"/>
        <w:adjustRightInd w:val="0"/>
        <w:ind w:firstLine="709"/>
        <w:jc w:val="both"/>
      </w:pPr>
      <w:r w:rsidRPr="0027251F">
        <w:t>3.1.1</w:t>
      </w:r>
      <w:r w:rsidR="00BC0788" w:rsidRPr="0027251F">
        <w:t>5</w:t>
      </w:r>
      <w:r w:rsidRPr="0027251F">
        <w:t>. Созданию условий для трудовой адаптации лиц, освободившихся из учреждений, исполняющих н</w:t>
      </w:r>
      <w:r w:rsidR="003122FE" w:rsidRPr="0027251F">
        <w:t>аказание в виде лишения свободы.</w:t>
      </w:r>
    </w:p>
    <w:p w:rsidR="00BE3005" w:rsidRPr="0027251F" w:rsidRDefault="00BC0788" w:rsidP="00BE3005">
      <w:pPr>
        <w:suppressAutoHyphens/>
        <w:autoSpaceDE w:val="0"/>
        <w:autoSpaceDN w:val="0"/>
        <w:adjustRightInd w:val="0"/>
        <w:ind w:firstLine="709"/>
        <w:jc w:val="both"/>
      </w:pPr>
      <w:r w:rsidRPr="0027251F">
        <w:lastRenderedPageBreak/>
        <w:t>3.1.16</w:t>
      </w:r>
      <w:r w:rsidR="00BE3005" w:rsidRPr="0027251F">
        <w:t xml:space="preserve">. Созданию условий для развития региональной модели национальной системы квалификаций Российской Федерации, применения в организациях Ростовской области профессиональных стандартов, развития профессионально-общественной аккредитации профессиональных образовательных программ </w:t>
      </w:r>
      <w:r w:rsidR="00AC69AA" w:rsidRPr="0027251F">
        <w:t>организаций</w:t>
      </w:r>
      <w:r w:rsidR="00BE3005" w:rsidRPr="0027251F">
        <w:t xml:space="preserve"> профессионального образования региона и системы  независимой оценки профессиональных квалификаций с учетом потребностей рынка труда.</w:t>
      </w:r>
    </w:p>
    <w:p w:rsidR="00BE3005" w:rsidRPr="0027251F" w:rsidRDefault="00BE3005" w:rsidP="00BE3005">
      <w:pPr>
        <w:tabs>
          <w:tab w:val="left" w:pos="3537"/>
        </w:tabs>
        <w:suppressAutoHyphens/>
        <w:autoSpaceDE w:val="0"/>
        <w:autoSpaceDN w:val="0"/>
        <w:adjustRightInd w:val="0"/>
        <w:ind w:firstLine="709"/>
        <w:jc w:val="both"/>
      </w:pPr>
      <w:r w:rsidRPr="0027251F">
        <w:rPr>
          <w:b/>
        </w:rPr>
        <w:t>3.2. Правительство</w:t>
      </w:r>
      <w:r w:rsidRPr="0027251F">
        <w:t>:</w:t>
      </w:r>
    </w:p>
    <w:p w:rsidR="00BE3005" w:rsidRPr="0027251F" w:rsidRDefault="00BE3005" w:rsidP="00BE3005">
      <w:pPr>
        <w:suppressAutoHyphens/>
        <w:ind w:firstLine="709"/>
        <w:jc w:val="both"/>
      </w:pPr>
      <w:r w:rsidRPr="0027251F">
        <w:t xml:space="preserve">3.2.1. Формирует </w:t>
      </w:r>
      <w:r w:rsidR="00AC69AA" w:rsidRPr="0027251F">
        <w:t xml:space="preserve">государственный региональный </w:t>
      </w:r>
      <w:r w:rsidRPr="0027251F">
        <w:t>заказ (контрольные цифры приема) на подготовку рабочих кадров и специалистов в государственных профессиональных образовательных организациях и организациях, осуществляющих профессиональное обучение, с учетом заявок работодателей и потребности экономики Ростовской области.</w:t>
      </w:r>
    </w:p>
    <w:p w:rsidR="00BE3005" w:rsidRPr="0027251F" w:rsidRDefault="00BE3005" w:rsidP="00BE3005">
      <w:pPr>
        <w:suppressAutoHyphens/>
        <w:autoSpaceDE w:val="0"/>
        <w:autoSpaceDN w:val="0"/>
        <w:adjustRightInd w:val="0"/>
        <w:ind w:firstLine="709"/>
        <w:jc w:val="both"/>
      </w:pPr>
      <w:r w:rsidRPr="0027251F">
        <w:t>3.2.2. Разрабатывает и осуществляет меры по поддержке субъектов малого предпринимательства и организации самозанятости безработных граждан.</w:t>
      </w:r>
    </w:p>
    <w:p w:rsidR="00BE3005" w:rsidRPr="0027251F" w:rsidRDefault="00BE3005" w:rsidP="00BE3005">
      <w:pPr>
        <w:suppressAutoHyphens/>
        <w:autoSpaceDE w:val="0"/>
        <w:autoSpaceDN w:val="0"/>
        <w:adjustRightInd w:val="0"/>
        <w:ind w:firstLine="709"/>
        <w:jc w:val="both"/>
      </w:pPr>
      <w:r w:rsidRPr="0027251F">
        <w:t>3.2.</w:t>
      </w:r>
      <w:r w:rsidR="00503616" w:rsidRPr="0027251F">
        <w:t>3</w:t>
      </w:r>
      <w:r w:rsidRPr="0027251F">
        <w:t>. Содействует расширению возможностей трудоустройства граждан пенсионного возраста и граждан, испытывающих трудности в поиске работы.</w:t>
      </w:r>
    </w:p>
    <w:p w:rsidR="00B91124" w:rsidRPr="0027251F" w:rsidRDefault="00B91124" w:rsidP="00B91124">
      <w:pPr>
        <w:suppressAutoHyphens/>
        <w:ind w:firstLine="709"/>
        <w:jc w:val="both"/>
      </w:pPr>
      <w:r w:rsidRPr="0027251F">
        <w:t>3.2.4. Организует реализацию мероприятий по содействию в трудоустройстве инвалидов, в том числе через механизм квотирования рабочих мест в организациях Ростовской области, и обеспечению доступности профессионального образования.</w:t>
      </w:r>
    </w:p>
    <w:p w:rsidR="00B91124" w:rsidRPr="0027251F" w:rsidRDefault="00B91124" w:rsidP="00B91124">
      <w:pPr>
        <w:suppressAutoHyphens/>
        <w:autoSpaceDE w:val="0"/>
        <w:autoSpaceDN w:val="0"/>
        <w:adjustRightInd w:val="0"/>
        <w:ind w:firstLine="709"/>
        <w:jc w:val="both"/>
      </w:pPr>
      <w:r w:rsidRPr="0027251F">
        <w:t>3.2.5. Разрабатывает мероприятия, направленные на создание условий для совмещения незанятыми женщинами, имеющими несовершеннолетних детей, обязанностей по воспитанию детей с трудовой занятостью.</w:t>
      </w:r>
    </w:p>
    <w:p w:rsidR="00B91124" w:rsidRPr="0027251F" w:rsidRDefault="00B91124" w:rsidP="00B91124">
      <w:pPr>
        <w:suppressAutoHyphens/>
        <w:autoSpaceDE w:val="0"/>
        <w:autoSpaceDN w:val="0"/>
        <w:adjustRightInd w:val="0"/>
        <w:ind w:firstLine="709"/>
        <w:jc w:val="both"/>
      </w:pPr>
      <w:r w:rsidRPr="0027251F">
        <w:t>3.2.6. Разрабатывает и организует реализацию мероприятий, направленных на обеспечение занятости женщин, воспитывающих несовершеннолетних детей.</w:t>
      </w:r>
    </w:p>
    <w:p w:rsidR="00B91124" w:rsidRPr="0027251F" w:rsidRDefault="00B91124" w:rsidP="00B91124">
      <w:pPr>
        <w:suppressAutoHyphens/>
        <w:autoSpaceDE w:val="0"/>
        <w:autoSpaceDN w:val="0"/>
        <w:adjustRightInd w:val="0"/>
        <w:ind w:firstLine="709"/>
        <w:jc w:val="both"/>
      </w:pPr>
      <w:r w:rsidRPr="0027251F">
        <w:t>3.2.7. Содействует развитию системы профессиональной ориентации населения, в том числе обучающихся общеобразовательных организаций, повышению их мотивации к трудовой деятельности по профессиям, востребованным на рынке труда.</w:t>
      </w:r>
    </w:p>
    <w:p w:rsidR="00B91124" w:rsidRPr="0027251F" w:rsidRDefault="00B91124" w:rsidP="00B91124">
      <w:pPr>
        <w:suppressAutoHyphens/>
        <w:autoSpaceDE w:val="0"/>
        <w:autoSpaceDN w:val="0"/>
        <w:adjustRightInd w:val="0"/>
        <w:ind w:firstLine="709"/>
        <w:jc w:val="both"/>
      </w:pPr>
      <w:r w:rsidRPr="0027251F">
        <w:t>3.2.8. Учитывает мнение сторон социального партнерства и соблюдение ими обязательств Соглашения при рассмотрении заявок на привлечение иностранных работников.</w:t>
      </w:r>
    </w:p>
    <w:p w:rsidR="00B91124" w:rsidRPr="0027251F" w:rsidRDefault="00B91124" w:rsidP="00B91124">
      <w:pPr>
        <w:suppressAutoHyphens/>
        <w:autoSpaceDE w:val="0"/>
        <w:autoSpaceDN w:val="0"/>
        <w:adjustRightInd w:val="0"/>
        <w:ind w:firstLine="709"/>
        <w:jc w:val="both"/>
      </w:pPr>
      <w:r w:rsidRPr="0027251F">
        <w:t xml:space="preserve">3.2.9. Содействует распространению опыта создания работодателями условий для продолжения трудовой деятельности инвалидов, женщин, имеющих несовершеннолетних детей, и граждан предпенсионного и пенсионного возраста, в том числе на условиях надомной и дистанционной занятости. </w:t>
      </w:r>
    </w:p>
    <w:p w:rsidR="00B91124" w:rsidRPr="0027251F" w:rsidRDefault="00B91124" w:rsidP="00B91124">
      <w:pPr>
        <w:suppressAutoHyphens/>
        <w:autoSpaceDE w:val="0"/>
        <w:autoSpaceDN w:val="0"/>
        <w:adjustRightInd w:val="0"/>
        <w:ind w:firstLine="709"/>
        <w:jc w:val="both"/>
      </w:pPr>
      <w:r w:rsidRPr="0027251F">
        <w:t>3.2.10. Разрабатывает и организует реализацию мер по содействию в трудоустройстве, профессиональному обучению и дополнительному профессиональному образованию лиц, освободившихся из учреждений, исполняющих наказание в виде лишения свободы, признанных в установленном порядке безработными.</w:t>
      </w:r>
    </w:p>
    <w:p w:rsidR="00BE3005" w:rsidRPr="0027251F" w:rsidRDefault="00BE3005" w:rsidP="00BE3005">
      <w:pPr>
        <w:suppressAutoHyphens/>
        <w:autoSpaceDE w:val="0"/>
        <w:autoSpaceDN w:val="0"/>
        <w:adjustRightInd w:val="0"/>
        <w:ind w:firstLine="709"/>
        <w:jc w:val="both"/>
      </w:pPr>
      <w:r w:rsidRPr="0027251F">
        <w:t>3.2.1</w:t>
      </w:r>
      <w:r w:rsidR="00BC0788" w:rsidRPr="0027251F">
        <w:t>1</w:t>
      </w:r>
      <w:r w:rsidRPr="0027251F">
        <w:t>. Содействует развитию региональной системы непрерывного профессионального обучения и дополнительного профессионального образования.</w:t>
      </w:r>
    </w:p>
    <w:p w:rsidR="00BE3005" w:rsidRPr="0027251F" w:rsidRDefault="00BE3005" w:rsidP="00BE3005">
      <w:pPr>
        <w:suppressAutoHyphens/>
        <w:autoSpaceDE w:val="0"/>
        <w:autoSpaceDN w:val="0"/>
        <w:adjustRightInd w:val="0"/>
        <w:ind w:firstLine="709"/>
        <w:jc w:val="both"/>
      </w:pPr>
      <w:r w:rsidRPr="0027251F">
        <w:t>3.2.1</w:t>
      </w:r>
      <w:r w:rsidR="00BC0788" w:rsidRPr="0027251F">
        <w:t>2</w:t>
      </w:r>
      <w:r w:rsidRPr="0027251F">
        <w:t>. Содействует созданию новых, сохранению и модернизации действующих рабочих мест, с учетом приоритетных направлений социально-экономического развития.</w:t>
      </w:r>
    </w:p>
    <w:p w:rsidR="00BE3005" w:rsidRPr="0027251F" w:rsidRDefault="00BE3005" w:rsidP="00BE3005">
      <w:pPr>
        <w:suppressAutoHyphens/>
        <w:autoSpaceDE w:val="0"/>
        <w:autoSpaceDN w:val="0"/>
        <w:adjustRightInd w:val="0"/>
        <w:ind w:firstLine="709"/>
        <w:jc w:val="both"/>
      </w:pPr>
      <w:r w:rsidRPr="0027251F">
        <w:lastRenderedPageBreak/>
        <w:t>3.2.1</w:t>
      </w:r>
      <w:r w:rsidR="00BC0788" w:rsidRPr="0027251F">
        <w:t>3</w:t>
      </w:r>
      <w:r w:rsidRPr="0027251F">
        <w:t>. Ф</w:t>
      </w:r>
      <w:r w:rsidRPr="0027251F">
        <w:rPr>
          <w:rFonts w:cs="Arial"/>
        </w:rPr>
        <w:t xml:space="preserve">ормирует </w:t>
      </w:r>
      <w:r w:rsidRPr="0027251F">
        <w:t>систему и механизм прогнозирования потребности регионального рынка труда в квалифицированных кадрах рабочих и специалистов.</w:t>
      </w:r>
    </w:p>
    <w:p w:rsidR="00BE3005" w:rsidRPr="0027251F" w:rsidRDefault="00BE3005" w:rsidP="00BE3005">
      <w:pPr>
        <w:suppressAutoHyphens/>
        <w:autoSpaceDE w:val="0"/>
        <w:autoSpaceDN w:val="0"/>
        <w:adjustRightInd w:val="0"/>
        <w:ind w:firstLine="709"/>
        <w:jc w:val="both"/>
      </w:pPr>
      <w:r w:rsidRPr="0027251F">
        <w:t>3.2.1</w:t>
      </w:r>
      <w:r w:rsidR="00BC0788" w:rsidRPr="0027251F">
        <w:t>4</w:t>
      </w:r>
      <w:r w:rsidRPr="0027251F">
        <w:t xml:space="preserve">. </w:t>
      </w:r>
      <w:proofErr w:type="gramStart"/>
      <w:r w:rsidRPr="0027251F">
        <w:t>Оказывает меры</w:t>
      </w:r>
      <w:proofErr w:type="gramEnd"/>
      <w:r w:rsidRPr="0027251F">
        <w:t xml:space="preserve"> государственной поддержки специалистам, проживающим в сельской местности и работающим в агропромышленном комплексе и социальной сфере в целях развития сельских территорий.</w:t>
      </w:r>
    </w:p>
    <w:p w:rsidR="00BE3005" w:rsidRPr="0027251F" w:rsidRDefault="00BE3005" w:rsidP="00BE3005">
      <w:pPr>
        <w:suppressAutoHyphens/>
        <w:autoSpaceDE w:val="0"/>
        <w:autoSpaceDN w:val="0"/>
        <w:adjustRightInd w:val="0"/>
        <w:ind w:firstLine="709"/>
        <w:jc w:val="both"/>
      </w:pPr>
      <w:r w:rsidRPr="0027251F">
        <w:t>3.2.1</w:t>
      </w:r>
      <w:r w:rsidR="00BC0788" w:rsidRPr="0027251F">
        <w:t>5</w:t>
      </w:r>
      <w:r w:rsidRPr="0027251F">
        <w:t>. Осуществляет мероприятия по реализации инвестиционных проектов на территории Ростовской области.</w:t>
      </w:r>
    </w:p>
    <w:p w:rsidR="00BE3005" w:rsidRPr="0027251F" w:rsidRDefault="00BE3005" w:rsidP="00BE3005">
      <w:pPr>
        <w:suppressAutoHyphens/>
        <w:autoSpaceDE w:val="0"/>
        <w:autoSpaceDN w:val="0"/>
        <w:adjustRightInd w:val="0"/>
        <w:ind w:firstLine="709"/>
        <w:jc w:val="both"/>
      </w:pPr>
      <w:r w:rsidRPr="0027251F">
        <w:t>3.2.1</w:t>
      </w:r>
      <w:r w:rsidR="00BC0788" w:rsidRPr="0027251F">
        <w:t>6</w:t>
      </w:r>
      <w:r w:rsidRPr="0027251F">
        <w:t xml:space="preserve">. Содействует развитию региональной модели национальной системы квалификаций Российской Федерации, применению в организациях Ростовской области профессиональных стандартов, развитию профессионально-общественной аккредитации профессиональных образовательных программ </w:t>
      </w:r>
      <w:r w:rsidR="00A36001" w:rsidRPr="0027251F">
        <w:t xml:space="preserve">организаций </w:t>
      </w:r>
      <w:r w:rsidRPr="0027251F">
        <w:t xml:space="preserve"> профессионального образования региона и системы  независимой оценки профессиональных квалификаций с учетом потребностей рынка труда.</w:t>
      </w:r>
    </w:p>
    <w:p w:rsidR="00B91124" w:rsidRPr="0027251F" w:rsidRDefault="00B91124" w:rsidP="00B91124">
      <w:pPr>
        <w:tabs>
          <w:tab w:val="left" w:pos="1701"/>
          <w:tab w:val="left" w:pos="1843"/>
        </w:tabs>
        <w:suppressAutoHyphens/>
        <w:autoSpaceDE w:val="0"/>
        <w:autoSpaceDN w:val="0"/>
        <w:adjustRightInd w:val="0"/>
        <w:ind w:firstLine="709"/>
        <w:jc w:val="both"/>
      </w:pPr>
      <w:r w:rsidRPr="0027251F">
        <w:t xml:space="preserve">3.2.17. </w:t>
      </w:r>
      <w:proofErr w:type="gramStart"/>
      <w:r w:rsidRPr="0027251F">
        <w:t>Разрабатывает и организует реализацию мер по организации профессионального обучения и дополнительного профессионального образования безработных граждан, в том числе предпенсионного возраста, работников организаций, находящихся под риском увольнения, незанятых пенсионеров, желающих продолжить трудовую деятельность, женщин в период отпуска по уходу за ребенком до достижения им возраста 3-х лет, а также лиц предпенсионного возраста в целях сохранения их занятости.</w:t>
      </w:r>
      <w:proofErr w:type="gramEnd"/>
    </w:p>
    <w:p w:rsidR="00BE3005" w:rsidRPr="0027251F" w:rsidRDefault="00BE3005" w:rsidP="00BE3005">
      <w:pPr>
        <w:ind w:firstLine="709"/>
        <w:jc w:val="both"/>
        <w:rPr>
          <w:b/>
        </w:rPr>
      </w:pPr>
      <w:r w:rsidRPr="0027251F">
        <w:rPr>
          <w:b/>
        </w:rPr>
        <w:t>3.3. Профсоюзы:</w:t>
      </w:r>
    </w:p>
    <w:p w:rsidR="00BE3005" w:rsidRPr="0027251F" w:rsidRDefault="00BE3005" w:rsidP="00BE3005">
      <w:pPr>
        <w:ind w:firstLine="709"/>
        <w:jc w:val="both"/>
        <w:rPr>
          <w:bCs/>
        </w:rPr>
      </w:pPr>
      <w:r w:rsidRPr="0027251F">
        <w:t xml:space="preserve">3.3.1. </w:t>
      </w:r>
      <w:r w:rsidRPr="0027251F">
        <w:rPr>
          <w:bCs/>
        </w:rPr>
        <w:t xml:space="preserve">Проводят профсоюзный мониторинг ситуации на рынке труда и имеющихся социально-экономических проблем </w:t>
      </w:r>
      <w:r w:rsidR="00A36001" w:rsidRPr="0027251F">
        <w:rPr>
          <w:bCs/>
        </w:rPr>
        <w:t>в организациях</w:t>
      </w:r>
      <w:r w:rsidRPr="0027251F">
        <w:rPr>
          <w:bCs/>
        </w:rPr>
        <w:t xml:space="preserve"> Ростовской области.</w:t>
      </w:r>
    </w:p>
    <w:p w:rsidR="00BE3005" w:rsidRPr="0027251F" w:rsidRDefault="00BE3005" w:rsidP="00BE3005">
      <w:pPr>
        <w:autoSpaceDE w:val="0"/>
        <w:autoSpaceDN w:val="0"/>
        <w:adjustRightInd w:val="0"/>
        <w:ind w:firstLine="709"/>
        <w:jc w:val="both"/>
        <w:rPr>
          <w:bCs/>
        </w:rPr>
      </w:pPr>
      <w:r w:rsidRPr="0027251F">
        <w:rPr>
          <w:bCs/>
        </w:rPr>
        <w:t xml:space="preserve">3.3.2. </w:t>
      </w:r>
      <w:proofErr w:type="gramStart"/>
      <w:r w:rsidRPr="0027251F">
        <w:rPr>
          <w:bCs/>
        </w:rPr>
        <w:t>Добиваются через областные отраслевые и территориальные соглашения, коллективные договоры сохранения рабочих мест, создания необходимых условий для профессионального обучения и дополнительного профессионального образования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roofErr w:type="gramEnd"/>
    </w:p>
    <w:p w:rsidR="00BE3005" w:rsidRPr="0027251F" w:rsidRDefault="00BE3005" w:rsidP="00BE3005">
      <w:pPr>
        <w:autoSpaceDE w:val="0"/>
        <w:autoSpaceDN w:val="0"/>
        <w:adjustRightInd w:val="0"/>
        <w:ind w:firstLine="709"/>
        <w:jc w:val="both"/>
        <w:rPr>
          <w:bCs/>
        </w:rPr>
      </w:pPr>
      <w:r w:rsidRPr="0027251F">
        <w:rPr>
          <w:bCs/>
        </w:rPr>
        <w:t>3.3.3. Вносят работодателям и в органы местного самоуправления муниципальных образований Ростовской области предложения о приостановке решений о массовом увольнении работников. Выступают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w:t>
      </w:r>
    </w:p>
    <w:p w:rsidR="00BE3005" w:rsidRPr="0027251F" w:rsidRDefault="00BE3005" w:rsidP="00BE3005">
      <w:pPr>
        <w:autoSpaceDE w:val="0"/>
        <w:autoSpaceDN w:val="0"/>
        <w:adjustRightInd w:val="0"/>
        <w:ind w:firstLine="709"/>
        <w:jc w:val="both"/>
        <w:rPr>
          <w:bCs/>
        </w:rPr>
      </w:pPr>
      <w:r w:rsidRPr="0027251F">
        <w:rPr>
          <w:bCs/>
        </w:rPr>
        <w:t>3.3.</w:t>
      </w:r>
      <w:r w:rsidR="00BC0788" w:rsidRPr="0027251F">
        <w:rPr>
          <w:bCs/>
        </w:rPr>
        <w:t>4</w:t>
      </w:r>
      <w:r w:rsidRPr="0027251F">
        <w:rPr>
          <w:bCs/>
        </w:rPr>
        <w:t>. Предоставляют бесплатную консультационную и правовую помощь членам профсоюзов, а также малообеспеченным и безработным гражданам по вопросам трудового законодательства</w:t>
      </w:r>
      <w:r w:rsidR="007504E1" w:rsidRPr="0027251F">
        <w:rPr>
          <w:bCs/>
        </w:rPr>
        <w:t xml:space="preserve"> Российской Федерации</w:t>
      </w:r>
      <w:r w:rsidRPr="0027251F">
        <w:rPr>
          <w:bCs/>
        </w:rPr>
        <w:t>.</w:t>
      </w:r>
    </w:p>
    <w:p w:rsidR="00BE3005" w:rsidRPr="0027251F" w:rsidRDefault="00BE3005" w:rsidP="00BE3005">
      <w:pPr>
        <w:autoSpaceDE w:val="0"/>
        <w:autoSpaceDN w:val="0"/>
        <w:adjustRightInd w:val="0"/>
        <w:ind w:firstLine="709"/>
        <w:jc w:val="both"/>
        <w:rPr>
          <w:bCs/>
        </w:rPr>
      </w:pPr>
      <w:r w:rsidRPr="0027251F">
        <w:t>3.3.</w:t>
      </w:r>
      <w:r w:rsidR="00BC0788" w:rsidRPr="0027251F">
        <w:t>5</w:t>
      </w:r>
      <w:r w:rsidRPr="0027251F">
        <w:t>. Добиваются</w:t>
      </w:r>
      <w:r w:rsidRPr="0027251F">
        <w:rPr>
          <w:bCs/>
        </w:rPr>
        <w:t xml:space="preserve"> включению в коллективные договоры и соглашения всех уровней мероприятий по созданию условий для трудовой деятельности инвалидов, граждан предпенсионного и пенсионного возраста, женщин, совмещающих воспитание детей с трудовой занятостью, а также применению дистанционных и гибких форм занятости (неполный рабочий день, неделя) к данной категории работников. </w:t>
      </w:r>
    </w:p>
    <w:p w:rsidR="00BE3005" w:rsidRPr="0027251F" w:rsidRDefault="00BE3005" w:rsidP="00BE3005">
      <w:pPr>
        <w:autoSpaceDE w:val="0"/>
        <w:autoSpaceDN w:val="0"/>
        <w:adjustRightInd w:val="0"/>
        <w:ind w:firstLine="709"/>
        <w:jc w:val="both"/>
        <w:rPr>
          <w:bCs/>
        </w:rPr>
      </w:pPr>
      <w:r w:rsidRPr="0027251F">
        <w:rPr>
          <w:bCs/>
        </w:rPr>
        <w:lastRenderedPageBreak/>
        <w:t>3.3.</w:t>
      </w:r>
      <w:r w:rsidR="00BC0788" w:rsidRPr="0027251F">
        <w:rPr>
          <w:bCs/>
        </w:rPr>
        <w:t>6</w:t>
      </w:r>
      <w:r w:rsidRPr="0027251F">
        <w:rPr>
          <w:bCs/>
        </w:rPr>
        <w:t>. Содействуют воссозданию системы наставничества, прав на участие в процедуре определения наставников, включение данного вопроса в коллективные договора и соглашения.</w:t>
      </w:r>
    </w:p>
    <w:p w:rsidR="00BE3005" w:rsidRPr="0027251F" w:rsidRDefault="00BE3005" w:rsidP="00BE3005">
      <w:pPr>
        <w:suppressAutoHyphens/>
        <w:autoSpaceDE w:val="0"/>
        <w:autoSpaceDN w:val="0"/>
        <w:adjustRightInd w:val="0"/>
        <w:ind w:firstLine="709"/>
        <w:jc w:val="both"/>
      </w:pPr>
      <w:r w:rsidRPr="0027251F">
        <w:rPr>
          <w:b/>
        </w:rPr>
        <w:t>3.4.</w:t>
      </w:r>
      <w:r w:rsidRPr="0027251F">
        <w:rPr>
          <w:b/>
          <w:lang w:val="en-US"/>
        </w:rPr>
        <w:t> </w:t>
      </w:r>
      <w:r w:rsidRPr="0027251F">
        <w:rPr>
          <w:b/>
        </w:rPr>
        <w:t>Работодатели:</w:t>
      </w:r>
    </w:p>
    <w:p w:rsidR="00BE3005" w:rsidRPr="0027251F" w:rsidRDefault="00BE3005" w:rsidP="00BE3005">
      <w:pPr>
        <w:suppressAutoHyphens/>
        <w:autoSpaceDE w:val="0"/>
        <w:autoSpaceDN w:val="0"/>
        <w:adjustRightInd w:val="0"/>
        <w:ind w:firstLine="709"/>
        <w:jc w:val="both"/>
      </w:pPr>
      <w:r w:rsidRPr="0027251F">
        <w:t>3.4.1. Проводят работу по формированию эффективного кадрового потенциала, систем мотивации и стимулирования персонала к высокопроизводительному труду.</w:t>
      </w:r>
    </w:p>
    <w:p w:rsidR="00BE3005" w:rsidRPr="0027251F" w:rsidRDefault="00BE3005" w:rsidP="00BE3005">
      <w:pPr>
        <w:suppressAutoHyphens/>
        <w:autoSpaceDE w:val="0"/>
        <w:autoSpaceDN w:val="0"/>
        <w:adjustRightInd w:val="0"/>
        <w:ind w:firstLine="709"/>
        <w:jc w:val="both"/>
      </w:pPr>
      <w:r w:rsidRPr="0027251F">
        <w:t>3.4.2. Проводят анализ, прогнозирование и учет численности работников, намеченных к увольнению. Представляют в профсоюзные органы, органы службы занятости населения информацию о наличии вакантных рабочих мест, а также сроках и масштабах возможных массовых увольнений.</w:t>
      </w:r>
    </w:p>
    <w:p w:rsidR="00BE3005" w:rsidRPr="0027251F" w:rsidRDefault="00BE3005" w:rsidP="00BE3005">
      <w:pPr>
        <w:suppressAutoHyphens/>
        <w:autoSpaceDE w:val="0"/>
        <w:autoSpaceDN w:val="0"/>
        <w:adjustRightInd w:val="0"/>
        <w:ind w:firstLine="709"/>
        <w:jc w:val="both"/>
      </w:pPr>
      <w:r w:rsidRPr="0027251F">
        <w:t>3.4.3. Взаимодействуют с профессиональными образовательными организациями, образовательными организациями высшего образования, организациями, осуществляющими профессиональное обучение и дополнительное профессиональное образование, в вопросах совершенствования содержания образования, качества подготовки кадров рабочих и специалистов, модернизации материально-технической базы.</w:t>
      </w:r>
    </w:p>
    <w:p w:rsidR="00BE3005" w:rsidRPr="0027251F" w:rsidRDefault="00BE3005" w:rsidP="00BE3005">
      <w:pPr>
        <w:suppressAutoHyphens/>
        <w:autoSpaceDE w:val="0"/>
        <w:autoSpaceDN w:val="0"/>
        <w:adjustRightInd w:val="0"/>
        <w:ind w:firstLine="709"/>
        <w:jc w:val="both"/>
      </w:pPr>
      <w:r w:rsidRPr="0027251F">
        <w:t>3.4.4. Формируют заявки на подготовку кадров на договорной основе, предоставляют рабочие места для прохождения практического обучения и производственной практики, способствуют развитию наставничества, применяют различные формы социальной поддержки обучающихся и выпускников профессиональных образовательных организаций и образовательных организаций высшего образования в целях их закрепления на предприятиях.</w:t>
      </w:r>
    </w:p>
    <w:p w:rsidR="00BE3005" w:rsidRPr="0027251F" w:rsidRDefault="00BE3005" w:rsidP="00BE3005">
      <w:pPr>
        <w:suppressAutoHyphens/>
        <w:autoSpaceDE w:val="0"/>
        <w:autoSpaceDN w:val="0"/>
        <w:adjustRightInd w:val="0"/>
        <w:ind w:firstLine="709"/>
        <w:jc w:val="both"/>
      </w:pPr>
      <w:r w:rsidRPr="0027251F">
        <w:t>3.4.5. Совместно с отраслевыми министерствами и профсоюзами ежегодно проводят в организациях конкурсы профессионального мастерства, способствующие повышению производительности труда работников, в том числе с привлечением молодежи.</w:t>
      </w:r>
    </w:p>
    <w:p w:rsidR="00BE3005" w:rsidRPr="0027251F" w:rsidRDefault="00BE3005" w:rsidP="00BE3005">
      <w:pPr>
        <w:autoSpaceDE w:val="0"/>
        <w:autoSpaceDN w:val="0"/>
        <w:adjustRightInd w:val="0"/>
        <w:ind w:firstLine="709"/>
        <w:jc w:val="both"/>
      </w:pPr>
      <w:r w:rsidRPr="0027251F">
        <w:t xml:space="preserve">3.4.6. Принимают меры по развитию регионального чемпионата </w:t>
      </w:r>
      <w:r w:rsidR="00BC0788" w:rsidRPr="0027251F">
        <w:t>«</w:t>
      </w:r>
      <w:r w:rsidRPr="0027251F">
        <w:t>Молодые профессионалы</w:t>
      </w:r>
      <w:r w:rsidR="00BC0788" w:rsidRPr="0027251F">
        <w:t>»</w:t>
      </w:r>
      <w:r w:rsidRPr="0027251F">
        <w:t xml:space="preserve"> (</w:t>
      </w:r>
      <w:proofErr w:type="spellStart"/>
      <w:r w:rsidRPr="0027251F">
        <w:t>WorldSkillsRussia</w:t>
      </w:r>
      <w:proofErr w:type="spellEnd"/>
      <w:r w:rsidRPr="0027251F">
        <w:t>) Ростовской области по компетенциям, востребованным на рынке труда, повышению мотивации работников к обучению и участию в олимпиадах и конкурсах профессионального мастерства.</w:t>
      </w:r>
    </w:p>
    <w:p w:rsidR="00BE3005" w:rsidRPr="0027251F" w:rsidRDefault="00BE3005" w:rsidP="00BE3005">
      <w:pPr>
        <w:ind w:firstLine="709"/>
        <w:jc w:val="both"/>
      </w:pPr>
      <w:r w:rsidRPr="0027251F">
        <w:t xml:space="preserve">3.4.7. </w:t>
      </w:r>
      <w:r w:rsidR="003511FA" w:rsidRPr="0027251F">
        <w:t>Создают</w:t>
      </w:r>
      <w:r w:rsidRPr="0027251F">
        <w:t xml:space="preserve"> эффективны</w:t>
      </w:r>
      <w:r w:rsidR="003511FA" w:rsidRPr="0027251F">
        <w:t>е</w:t>
      </w:r>
      <w:r w:rsidRPr="0027251F">
        <w:t xml:space="preserve"> рабочи</w:t>
      </w:r>
      <w:r w:rsidR="003511FA" w:rsidRPr="0027251F">
        <w:t>е</w:t>
      </w:r>
      <w:r w:rsidRPr="0027251F">
        <w:t xml:space="preserve"> мест</w:t>
      </w:r>
      <w:r w:rsidR="003511FA" w:rsidRPr="0027251F">
        <w:t>а</w:t>
      </w:r>
      <w:r w:rsidRPr="0027251F">
        <w:t xml:space="preserve"> с высокой производительностью и качеством труда, безопасными условиями труда и достойной заработной платой.</w:t>
      </w:r>
    </w:p>
    <w:p w:rsidR="00BE3005" w:rsidRPr="0027251F" w:rsidRDefault="00BE3005" w:rsidP="00BE3005">
      <w:pPr>
        <w:ind w:firstLine="709"/>
        <w:jc w:val="both"/>
      </w:pPr>
      <w:r w:rsidRPr="0027251F">
        <w:t>3.4.</w:t>
      </w:r>
      <w:r w:rsidR="007504E1" w:rsidRPr="0027251F">
        <w:t>8</w:t>
      </w:r>
      <w:r w:rsidRPr="0027251F">
        <w:t>. Участвуют в организации и проведении ярмарок вакансий и учебных рабочих мест.</w:t>
      </w:r>
    </w:p>
    <w:p w:rsidR="00BE3005" w:rsidRPr="0027251F" w:rsidRDefault="00BE3005" w:rsidP="00BE3005">
      <w:pPr>
        <w:suppressAutoHyphens/>
        <w:autoSpaceDE w:val="0"/>
        <w:autoSpaceDN w:val="0"/>
        <w:adjustRightInd w:val="0"/>
        <w:ind w:firstLine="709"/>
        <w:jc w:val="both"/>
      </w:pPr>
      <w:r w:rsidRPr="0027251F">
        <w:t>3.4.</w:t>
      </w:r>
      <w:r w:rsidR="007504E1" w:rsidRPr="0027251F">
        <w:t>9</w:t>
      </w:r>
      <w:r w:rsidRPr="0027251F">
        <w:t xml:space="preserve">. Принимают участие в развитии региональной модели национальной системы квалификаций Российской Федерации, применении в организациях профессиональных стандартов, развитии профессионально-общественной аккредитации профессиональных образовательных программ </w:t>
      </w:r>
      <w:r w:rsidR="00A36001" w:rsidRPr="0027251F">
        <w:t xml:space="preserve">организаций </w:t>
      </w:r>
      <w:r w:rsidRPr="0027251F">
        <w:t>профессионального образования региона и системы  независимой оценки профессиональных квалификаций с учетом потребностей рынка труда.</w:t>
      </w:r>
    </w:p>
    <w:p w:rsidR="00BE3005" w:rsidRPr="0027251F" w:rsidRDefault="00BE3005" w:rsidP="00BE3005">
      <w:pPr>
        <w:suppressAutoHyphens/>
        <w:autoSpaceDE w:val="0"/>
        <w:autoSpaceDN w:val="0"/>
        <w:adjustRightInd w:val="0"/>
        <w:ind w:firstLine="709"/>
        <w:jc w:val="both"/>
      </w:pPr>
      <w:r w:rsidRPr="0027251F">
        <w:t>3.4.1</w:t>
      </w:r>
      <w:r w:rsidR="007504E1" w:rsidRPr="0027251F">
        <w:t>0</w:t>
      </w:r>
      <w:r w:rsidRPr="0027251F">
        <w:t>. Направляют работников на прохождение независимой оценки квалификаций в порядке, установленном трудовым законодательством.</w:t>
      </w:r>
    </w:p>
    <w:p w:rsidR="00BE3005" w:rsidRPr="0027251F" w:rsidRDefault="00BE3005" w:rsidP="00BE3005">
      <w:pPr>
        <w:suppressAutoHyphens/>
        <w:autoSpaceDE w:val="0"/>
        <w:autoSpaceDN w:val="0"/>
        <w:adjustRightInd w:val="0"/>
        <w:ind w:firstLine="709"/>
        <w:jc w:val="both"/>
      </w:pPr>
      <w:r w:rsidRPr="0027251F">
        <w:lastRenderedPageBreak/>
        <w:t>3.4.1</w:t>
      </w:r>
      <w:r w:rsidR="007504E1" w:rsidRPr="0027251F">
        <w:t>1</w:t>
      </w:r>
      <w:r w:rsidRPr="0027251F">
        <w:t xml:space="preserve">. Обеспечивают выполнение установленной в соответствии с нормативными правовыми актами Ростовской области квоты для приема на работу инвалидов. </w:t>
      </w:r>
    </w:p>
    <w:p w:rsidR="00BE3005" w:rsidRPr="0027251F" w:rsidRDefault="00BE3005" w:rsidP="00BE3005">
      <w:pPr>
        <w:suppressAutoHyphens/>
        <w:autoSpaceDE w:val="0"/>
        <w:autoSpaceDN w:val="0"/>
        <w:adjustRightInd w:val="0"/>
        <w:ind w:firstLine="709"/>
        <w:jc w:val="both"/>
      </w:pPr>
      <w:r w:rsidRPr="0027251F">
        <w:t>3.4.1</w:t>
      </w:r>
      <w:r w:rsidR="007504E1" w:rsidRPr="0027251F">
        <w:t>2</w:t>
      </w:r>
      <w:r w:rsidRPr="0027251F">
        <w:t>. Не допускают массового увольнения работников, связанного с совершенствованием организации труда, ликвидацией, реорганизацией, перепрофилированием организации или частичной приостановкой производства по инициативе работодателя без предварительного (не менее чем за три месяца) уведомления в письменной форме соответствующих профсоюзных органов и проведения с ними переговоров о соблюдении прав и интересов работников.</w:t>
      </w:r>
    </w:p>
    <w:p w:rsidR="00BE3005" w:rsidRPr="0027251F" w:rsidRDefault="00BE3005" w:rsidP="00BE3005">
      <w:pPr>
        <w:suppressAutoHyphens/>
        <w:ind w:right="28" w:firstLine="708"/>
        <w:jc w:val="both"/>
      </w:pPr>
      <w:r w:rsidRPr="0027251F">
        <w:t>3.4.1</w:t>
      </w:r>
      <w:r w:rsidR="007504E1" w:rsidRPr="0027251F">
        <w:t>3</w:t>
      </w:r>
      <w:r w:rsidRPr="0027251F">
        <w:t>. Содействуют организации временных работ для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и оплачиваемых общественных работ.</w:t>
      </w:r>
    </w:p>
    <w:p w:rsidR="00BE3005" w:rsidRPr="0027251F" w:rsidRDefault="00BE3005" w:rsidP="00BE3005">
      <w:pPr>
        <w:suppressAutoHyphens/>
        <w:ind w:right="28" w:firstLine="708"/>
        <w:jc w:val="both"/>
      </w:pPr>
      <w:r w:rsidRPr="0027251F">
        <w:t>3.4.1</w:t>
      </w:r>
      <w:r w:rsidR="007504E1" w:rsidRPr="0027251F">
        <w:t>4</w:t>
      </w:r>
      <w:r w:rsidRPr="0027251F">
        <w:t>. Предоставляют временные и сезонные рабочие места для работы студенческой молодежи в трудовых отрядах.</w:t>
      </w:r>
    </w:p>
    <w:p w:rsidR="00BE3005" w:rsidRPr="0027251F" w:rsidRDefault="00BE3005" w:rsidP="00BE3005">
      <w:pPr>
        <w:suppressAutoHyphens/>
        <w:ind w:firstLine="709"/>
        <w:jc w:val="both"/>
      </w:pPr>
      <w:r w:rsidRPr="0027251F">
        <w:t>3.4.1</w:t>
      </w:r>
      <w:r w:rsidR="007504E1" w:rsidRPr="0027251F">
        <w:t>5</w:t>
      </w:r>
      <w:r w:rsidRPr="0027251F">
        <w:t xml:space="preserve">. Оборудуют (оснащают) рабочие места для трудоустройства незанятых инвалидов с учетом индивидуальных программ реабилитации и </w:t>
      </w:r>
      <w:proofErr w:type="spellStart"/>
      <w:r w:rsidRPr="0027251F">
        <w:t>абилитации</w:t>
      </w:r>
      <w:proofErr w:type="spellEnd"/>
      <w:r w:rsidRPr="0027251F">
        <w:t xml:space="preserve"> инвалидов.</w:t>
      </w:r>
    </w:p>
    <w:p w:rsidR="00BE3005" w:rsidRPr="0027251F" w:rsidRDefault="00BE3005" w:rsidP="00BE3005">
      <w:pPr>
        <w:suppressAutoHyphens/>
        <w:autoSpaceDE w:val="0"/>
        <w:autoSpaceDN w:val="0"/>
        <w:adjustRightInd w:val="0"/>
        <w:ind w:firstLine="709"/>
        <w:jc w:val="both"/>
      </w:pPr>
      <w:r w:rsidRPr="0027251F">
        <w:t>3.4.1</w:t>
      </w:r>
      <w:r w:rsidR="007504E1" w:rsidRPr="0027251F">
        <w:t>6</w:t>
      </w:r>
      <w:r w:rsidRPr="0027251F">
        <w:t>. Осуществляют привлечение и использование иностранных работников в соответствии с действующим законодательством с учетом соблюдения приоритетного права жителей Ростовской области на трудоустройство и мнения профсоюзов.</w:t>
      </w:r>
    </w:p>
    <w:p w:rsidR="00BE3005" w:rsidRPr="0027251F" w:rsidRDefault="00BE3005" w:rsidP="00BE3005">
      <w:pPr>
        <w:suppressAutoHyphens/>
        <w:autoSpaceDE w:val="0"/>
        <w:autoSpaceDN w:val="0"/>
        <w:adjustRightInd w:val="0"/>
        <w:ind w:firstLine="709"/>
        <w:jc w:val="both"/>
        <w:rPr>
          <w:i/>
        </w:rPr>
      </w:pPr>
      <w:r w:rsidRPr="0027251F">
        <w:t>3.4.1</w:t>
      </w:r>
      <w:r w:rsidR="007504E1" w:rsidRPr="0027251F">
        <w:t>7</w:t>
      </w:r>
      <w:r w:rsidRPr="0027251F">
        <w:t xml:space="preserve">. Формируют заявки в центры занятости населения на организацию профессионального обучения и дополнительного профессионального образования безработных граждан с целью комплектования рабочими кадрами и специалистами </w:t>
      </w:r>
      <w:r w:rsidR="00A36001" w:rsidRPr="0027251F">
        <w:t>организаций</w:t>
      </w:r>
      <w:r w:rsidRPr="0027251F">
        <w:t>, в том числе вводимых в действие в рамках реализации инвестиционных проектов.</w:t>
      </w:r>
    </w:p>
    <w:p w:rsidR="00BE3005" w:rsidRPr="0027251F" w:rsidRDefault="00BE3005" w:rsidP="00BE3005">
      <w:pPr>
        <w:suppressAutoHyphens/>
        <w:ind w:firstLine="709"/>
        <w:jc w:val="both"/>
      </w:pPr>
      <w:r w:rsidRPr="0027251F">
        <w:t>3.4.1</w:t>
      </w:r>
      <w:r w:rsidR="007504E1" w:rsidRPr="0027251F">
        <w:t>8</w:t>
      </w:r>
      <w:r w:rsidRPr="0027251F">
        <w:t>. Участвуют в добровольном переселении соотечественников, проживающих за рубежом, на этапе подготовки к переселению путем заключения предварительных соглашений со службой занятости о будущем трудоустройстве.</w:t>
      </w:r>
    </w:p>
    <w:p w:rsidR="00BE3005" w:rsidRPr="0027251F" w:rsidRDefault="00BE3005" w:rsidP="00BE3005">
      <w:pPr>
        <w:suppressAutoHyphens/>
        <w:ind w:firstLine="709"/>
        <w:jc w:val="both"/>
      </w:pPr>
      <w:r w:rsidRPr="0027251F">
        <w:t>3.4.</w:t>
      </w:r>
      <w:r w:rsidR="007504E1" w:rsidRPr="0027251F">
        <w:t>19</w:t>
      </w:r>
      <w:r w:rsidRPr="0027251F">
        <w:t>. Проводят в организациях «Дни открытых дверей», профориентационные экскурсии с целью ознакомления с профессиями, востребованными на рынке труда.</w:t>
      </w:r>
    </w:p>
    <w:p w:rsidR="00BE3005" w:rsidRPr="0027251F" w:rsidRDefault="00BE3005" w:rsidP="00BE3005">
      <w:pPr>
        <w:suppressAutoHyphens/>
        <w:ind w:firstLine="709"/>
        <w:jc w:val="both"/>
      </w:pPr>
      <w:r w:rsidRPr="0027251F">
        <w:t>3.4.2</w:t>
      </w:r>
      <w:r w:rsidR="007504E1" w:rsidRPr="0027251F">
        <w:t>0</w:t>
      </w:r>
      <w:r w:rsidRPr="0027251F">
        <w:t>. Участвуют в формировании системы и механизма прогнозирования потребности регионального рынка труда в квалифицированных кадрах рабочих и специалистов.</w:t>
      </w:r>
    </w:p>
    <w:p w:rsidR="00BE3005" w:rsidRPr="0027251F" w:rsidRDefault="00BE3005" w:rsidP="00BE3005">
      <w:pPr>
        <w:suppressAutoHyphens/>
        <w:ind w:firstLine="709"/>
        <w:jc w:val="both"/>
      </w:pPr>
      <w:r w:rsidRPr="0027251F">
        <w:t>3.4.2</w:t>
      </w:r>
      <w:r w:rsidR="007504E1" w:rsidRPr="0027251F">
        <w:t>1</w:t>
      </w:r>
      <w:r w:rsidRPr="0027251F">
        <w:t>. Принимают участие в мониторинге и прогнозировании регионального рынка труда. Вносят предложения по формированию регионального заказа (контрольных цифр приема)  на подготовку рабочих кадров и специалистов в профессиональных образовательных организациях, а также регионального заказа на подготовку специалистов в сфере высшего образования.</w:t>
      </w:r>
    </w:p>
    <w:p w:rsidR="00BE3005" w:rsidRPr="0027251F" w:rsidRDefault="00BE3005" w:rsidP="00BE3005">
      <w:pPr>
        <w:suppressAutoHyphens/>
        <w:ind w:firstLine="709"/>
        <w:jc w:val="both"/>
      </w:pPr>
      <w:r w:rsidRPr="0027251F">
        <w:lastRenderedPageBreak/>
        <w:t>3.4.2</w:t>
      </w:r>
      <w:r w:rsidR="007504E1" w:rsidRPr="0027251F">
        <w:t>2</w:t>
      </w:r>
      <w:r w:rsidRPr="0027251F">
        <w:t>. Привлекают высококвалифицированных рабочих и специалистов, в том числе граждан предпенсионного и пенсионного возраста</w:t>
      </w:r>
      <w:r w:rsidRPr="0027251F">
        <w:rPr>
          <w:i/>
        </w:rPr>
        <w:t xml:space="preserve"> </w:t>
      </w:r>
      <w:r w:rsidRPr="0027251F">
        <w:t>в качестве наставников для молодежи, впервые приступающей к трудовой деятельности.</w:t>
      </w:r>
    </w:p>
    <w:p w:rsidR="00BE3005" w:rsidRPr="0027251F" w:rsidRDefault="00BE3005" w:rsidP="00BE3005">
      <w:pPr>
        <w:suppressAutoHyphens/>
        <w:autoSpaceDE w:val="0"/>
        <w:autoSpaceDN w:val="0"/>
        <w:adjustRightInd w:val="0"/>
        <w:ind w:firstLine="709"/>
        <w:jc w:val="both"/>
      </w:pPr>
      <w:r w:rsidRPr="0027251F">
        <w:t>3.4.2</w:t>
      </w:r>
      <w:r w:rsidR="007504E1" w:rsidRPr="0027251F">
        <w:t>3</w:t>
      </w:r>
      <w:r w:rsidRPr="0027251F">
        <w:t>. Оказывают, исходя из возможностей организации, материальную помощь семьям работников, потерявших работу вследствие реорганизации, сокращения штата организации и т.д. Не допускают сокращения работников, члены семей которых находятся на их иждивении и не имеют самостоятельного заработка.</w:t>
      </w:r>
    </w:p>
    <w:p w:rsidR="00BE3005" w:rsidRPr="0027251F" w:rsidRDefault="00BE3005" w:rsidP="00BE3005">
      <w:pPr>
        <w:suppressAutoHyphens/>
        <w:autoSpaceDE w:val="0"/>
        <w:autoSpaceDN w:val="0"/>
        <w:adjustRightInd w:val="0"/>
        <w:ind w:firstLine="709"/>
        <w:jc w:val="both"/>
      </w:pPr>
      <w:r w:rsidRPr="0027251F">
        <w:t>3.4.2</w:t>
      </w:r>
      <w:r w:rsidR="007504E1" w:rsidRPr="0027251F">
        <w:t>4</w:t>
      </w:r>
      <w:r w:rsidRPr="0027251F">
        <w:t xml:space="preserve">. Обеспечивают выпускникам образовательных организаций гарантии от увольнения в связи с сокращением численности или штата работников организации </w:t>
      </w:r>
      <w:proofErr w:type="gramStart"/>
      <w:r w:rsidRPr="0027251F">
        <w:t>в первые</w:t>
      </w:r>
      <w:proofErr w:type="gramEnd"/>
      <w:r w:rsidRPr="0027251F">
        <w:t xml:space="preserve"> 2 года работы после окончания обучения.</w:t>
      </w:r>
    </w:p>
    <w:p w:rsidR="00BE3005" w:rsidRPr="0027251F" w:rsidRDefault="00BE3005" w:rsidP="00BE3005">
      <w:pPr>
        <w:suppressAutoHyphens/>
        <w:autoSpaceDE w:val="0"/>
        <w:autoSpaceDN w:val="0"/>
        <w:adjustRightInd w:val="0"/>
        <w:ind w:firstLine="709"/>
        <w:jc w:val="both"/>
      </w:pPr>
      <w:r w:rsidRPr="0027251F">
        <w:t>3.4.2</w:t>
      </w:r>
      <w:r w:rsidR="007504E1" w:rsidRPr="0027251F">
        <w:t>5</w:t>
      </w:r>
      <w:r w:rsidRPr="0027251F">
        <w:t>. Гарантируют работникам, увольняемым по сокращению численности или штата, сохранение очереди на получение и приобретение жилья, пользование ведомственными дошкольными образовательными учреждениями на срок не менее двух лет.</w:t>
      </w:r>
    </w:p>
    <w:p w:rsidR="00BE3005" w:rsidRPr="0027251F" w:rsidRDefault="00BE3005" w:rsidP="00BE3005">
      <w:pPr>
        <w:suppressAutoHyphens/>
        <w:autoSpaceDE w:val="0"/>
        <w:autoSpaceDN w:val="0"/>
        <w:adjustRightInd w:val="0"/>
        <w:ind w:firstLine="709"/>
        <w:jc w:val="both"/>
      </w:pPr>
      <w:r w:rsidRPr="0027251F">
        <w:t>3.4.2</w:t>
      </w:r>
      <w:r w:rsidR="007504E1" w:rsidRPr="0027251F">
        <w:t>6</w:t>
      </w:r>
      <w:r w:rsidRPr="0027251F">
        <w:t xml:space="preserve">. Создают условия для продолжения трудовой деятельности граждан предпенсионного и пенсионного возраста, в том числе на условиях надомной и дистанционной занятости. </w:t>
      </w:r>
    </w:p>
    <w:p w:rsidR="00BE3005" w:rsidRPr="0027251F" w:rsidRDefault="00BE3005" w:rsidP="00BE3005">
      <w:pPr>
        <w:suppressAutoHyphens/>
        <w:autoSpaceDE w:val="0"/>
        <w:autoSpaceDN w:val="0"/>
        <w:adjustRightInd w:val="0"/>
        <w:ind w:firstLine="709"/>
        <w:jc w:val="both"/>
      </w:pPr>
      <w:r w:rsidRPr="0027251F">
        <w:t>3.4.2</w:t>
      </w:r>
      <w:r w:rsidR="007504E1" w:rsidRPr="0027251F">
        <w:t>7</w:t>
      </w:r>
      <w:r w:rsidRPr="0027251F">
        <w:t>. Обобщают и распространяют лучший опыт создания работодателями условий для продолжения трудовой деятельности инвалидов, женщин, имеющих несовершеннолетних детей, и граждан предпенсионного и пенсионного возраста, в том числе на условиях надомной и дистанционной занятости.</w:t>
      </w:r>
    </w:p>
    <w:p w:rsidR="00BE3005" w:rsidRPr="0027251F" w:rsidRDefault="00BE3005" w:rsidP="00BE3005">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3.4.2</w:t>
      </w:r>
      <w:r w:rsidR="007504E1" w:rsidRPr="0027251F">
        <w:rPr>
          <w:rFonts w:ascii="Times New Roman" w:hAnsi="Times New Roman" w:cs="Times New Roman"/>
          <w:sz w:val="28"/>
          <w:szCs w:val="28"/>
        </w:rPr>
        <w:t>8</w:t>
      </w:r>
      <w:r w:rsidRPr="0027251F">
        <w:rPr>
          <w:rFonts w:ascii="Times New Roman" w:hAnsi="Times New Roman" w:cs="Times New Roman"/>
          <w:sz w:val="28"/>
          <w:szCs w:val="28"/>
        </w:rPr>
        <w:t xml:space="preserve">. Предусматривают выплату единовременного пособия (вознаграждения) при уходе на пенсию (по возрасту или за выслугу лет) в зависимости от стажа работы </w:t>
      </w:r>
      <w:r w:rsidR="00A36001" w:rsidRPr="0027251F">
        <w:rPr>
          <w:rFonts w:ascii="Times New Roman" w:hAnsi="Times New Roman" w:cs="Times New Roman"/>
          <w:sz w:val="28"/>
          <w:szCs w:val="28"/>
        </w:rPr>
        <w:t>в</w:t>
      </w:r>
      <w:r w:rsidRPr="0027251F">
        <w:rPr>
          <w:rFonts w:ascii="Times New Roman" w:hAnsi="Times New Roman" w:cs="Times New Roman"/>
          <w:sz w:val="28"/>
          <w:szCs w:val="28"/>
        </w:rPr>
        <w:t xml:space="preserve"> организации и трудового вклада работника.  </w:t>
      </w:r>
    </w:p>
    <w:p w:rsidR="00BE3005" w:rsidRPr="0027251F" w:rsidRDefault="00BE3005" w:rsidP="00BE3005">
      <w:pPr>
        <w:suppressAutoHyphens/>
        <w:ind w:firstLine="709"/>
        <w:jc w:val="both"/>
      </w:pPr>
      <w:r w:rsidRPr="0027251F">
        <w:t>3.4.</w:t>
      </w:r>
      <w:r w:rsidR="007504E1" w:rsidRPr="0027251F">
        <w:t>29</w:t>
      </w:r>
      <w:r w:rsidRPr="0027251F">
        <w:t>. Содействуют трудоустройству, профессиональному обучению и дополнительному профессиональному образованию лиц предпенсионного возраста, женщин, воспитывающих несовершеннолетних детей, женщин, имеющих перерывы в трудовой деятельности и женщин, находящихся в отпуске по уходу за ребенком до достижения им возраста трех лет.</w:t>
      </w:r>
    </w:p>
    <w:p w:rsidR="00BE3005" w:rsidRPr="0027251F" w:rsidRDefault="00BE3005" w:rsidP="00BE3005">
      <w:pPr>
        <w:suppressAutoHyphens/>
        <w:ind w:firstLine="709"/>
        <w:jc w:val="both"/>
      </w:pPr>
      <w:r w:rsidRPr="0027251F">
        <w:t>3.4.3</w:t>
      </w:r>
      <w:r w:rsidR="007504E1" w:rsidRPr="0027251F">
        <w:t>0</w:t>
      </w:r>
      <w:r w:rsidRPr="0027251F">
        <w:t xml:space="preserve">. Содействуют трудоустройству и трудовой адаптации лиц, освободившихся из учреждений, исполняющих наказание в виде лишения свободы. </w:t>
      </w:r>
    </w:p>
    <w:p w:rsidR="00BE3005" w:rsidRPr="0027251F" w:rsidRDefault="00BE3005" w:rsidP="00BE3005">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3.4.3</w:t>
      </w:r>
      <w:r w:rsidR="007504E1" w:rsidRPr="0027251F">
        <w:rPr>
          <w:rFonts w:ascii="Times New Roman" w:hAnsi="Times New Roman" w:cs="Times New Roman"/>
          <w:sz w:val="28"/>
          <w:szCs w:val="28"/>
        </w:rPr>
        <w:t>1</w:t>
      </w:r>
      <w:r w:rsidRPr="0027251F">
        <w:rPr>
          <w:rFonts w:ascii="Times New Roman" w:hAnsi="Times New Roman" w:cs="Times New Roman"/>
          <w:sz w:val="28"/>
          <w:szCs w:val="28"/>
        </w:rPr>
        <w:t>. Обеспечивают гендерное равенство в вопросах оплаты труда, назначении на руководящие должности, при приеме на работу.</w:t>
      </w:r>
    </w:p>
    <w:p w:rsidR="00BE3005" w:rsidRPr="0027251F" w:rsidRDefault="00BE3005" w:rsidP="00BE3005">
      <w:pPr>
        <w:pStyle w:val="ConsPlusNormal"/>
        <w:widowControl/>
        <w:suppressAutoHyphens/>
        <w:ind w:firstLine="709"/>
        <w:jc w:val="both"/>
        <w:rPr>
          <w:rFonts w:ascii="Times New Roman" w:hAnsi="Times New Roman" w:cs="Times New Roman"/>
          <w:sz w:val="28"/>
          <w:szCs w:val="28"/>
        </w:rPr>
      </w:pPr>
      <w:r w:rsidRPr="0027251F">
        <w:rPr>
          <w:rFonts w:ascii="Times New Roman" w:hAnsi="Times New Roman" w:cs="Times New Roman"/>
          <w:sz w:val="28"/>
          <w:szCs w:val="28"/>
        </w:rPr>
        <w:t>3.4.3</w:t>
      </w:r>
      <w:r w:rsidR="007504E1" w:rsidRPr="0027251F">
        <w:rPr>
          <w:rFonts w:ascii="Times New Roman" w:hAnsi="Times New Roman" w:cs="Times New Roman"/>
          <w:sz w:val="28"/>
          <w:szCs w:val="28"/>
        </w:rPr>
        <w:t>2</w:t>
      </w:r>
      <w:r w:rsidRPr="0027251F">
        <w:rPr>
          <w:rFonts w:ascii="Times New Roman" w:hAnsi="Times New Roman" w:cs="Times New Roman"/>
          <w:sz w:val="28"/>
          <w:szCs w:val="28"/>
        </w:rPr>
        <w:t xml:space="preserve">.  Предусматривают в коллективных договорах мероприятия по созданию благоприятных условий по совмещению профессиональных и семейных обязанностей для семей с детьми, в том числе молодых семей при рождении первого ребенка, а также меры по оказанию содействия беременным женщинам и женщинам, имеющим детей в возрасте </w:t>
      </w:r>
      <w:r w:rsidR="001140E7" w:rsidRPr="0027251F">
        <w:rPr>
          <w:rFonts w:ascii="Times New Roman" w:hAnsi="Times New Roman" w:cs="Times New Roman"/>
          <w:sz w:val="28"/>
          <w:szCs w:val="28"/>
        </w:rPr>
        <w:t xml:space="preserve">                  </w:t>
      </w:r>
      <w:r w:rsidRPr="0027251F">
        <w:rPr>
          <w:rFonts w:ascii="Times New Roman" w:hAnsi="Times New Roman" w:cs="Times New Roman"/>
          <w:sz w:val="28"/>
          <w:szCs w:val="28"/>
        </w:rPr>
        <w:t>до 14 лет.</w:t>
      </w:r>
    </w:p>
    <w:p w:rsidR="00BE3005" w:rsidRPr="0027251F" w:rsidRDefault="00BE3005" w:rsidP="00BE3005">
      <w:pPr>
        <w:suppressAutoHyphens/>
        <w:ind w:firstLine="709"/>
        <w:jc w:val="both"/>
      </w:pPr>
      <w:r w:rsidRPr="0027251F">
        <w:t>3.4.3</w:t>
      </w:r>
      <w:r w:rsidR="007504E1" w:rsidRPr="0027251F">
        <w:t>3</w:t>
      </w:r>
      <w:r w:rsidRPr="0027251F">
        <w:t xml:space="preserve">. Способствуют вовлечению молодежи в ряды членов профсоюза. Содействуют созданию условий для профессионального роста молодежи. </w:t>
      </w:r>
    </w:p>
    <w:p w:rsidR="009F7E1E" w:rsidRPr="007A51A7" w:rsidRDefault="009F7E1E" w:rsidP="00BE3005">
      <w:pPr>
        <w:suppressAutoHyphens/>
        <w:ind w:firstLine="709"/>
        <w:jc w:val="both"/>
        <w:rPr>
          <w:sz w:val="24"/>
          <w:szCs w:val="24"/>
        </w:rPr>
      </w:pPr>
    </w:p>
    <w:p w:rsidR="00975494" w:rsidRPr="0027251F" w:rsidRDefault="00975494" w:rsidP="00975494">
      <w:pPr>
        <w:autoSpaceDE w:val="0"/>
        <w:autoSpaceDN w:val="0"/>
        <w:adjustRightInd w:val="0"/>
        <w:jc w:val="center"/>
        <w:rPr>
          <w:b/>
        </w:rPr>
      </w:pPr>
      <w:r w:rsidRPr="0027251F">
        <w:rPr>
          <w:b/>
        </w:rPr>
        <w:t xml:space="preserve">Раздел 4. Улучшение условий и охраны труда, </w:t>
      </w:r>
    </w:p>
    <w:p w:rsidR="00975494" w:rsidRPr="0027251F" w:rsidRDefault="00975494" w:rsidP="00975494">
      <w:pPr>
        <w:autoSpaceDE w:val="0"/>
        <w:autoSpaceDN w:val="0"/>
        <w:adjustRightInd w:val="0"/>
        <w:jc w:val="center"/>
        <w:rPr>
          <w:b/>
        </w:rPr>
      </w:pPr>
      <w:r w:rsidRPr="0027251F">
        <w:rPr>
          <w:b/>
        </w:rPr>
        <w:t>охраны окружающей среды и экологической безопасности</w:t>
      </w:r>
    </w:p>
    <w:p w:rsidR="00975494" w:rsidRPr="007523D5" w:rsidRDefault="00975494" w:rsidP="00975494">
      <w:pPr>
        <w:autoSpaceDE w:val="0"/>
        <w:autoSpaceDN w:val="0"/>
        <w:adjustRightInd w:val="0"/>
        <w:ind w:firstLine="709"/>
        <w:jc w:val="both"/>
        <w:rPr>
          <w:sz w:val="24"/>
          <w:szCs w:val="24"/>
          <w:highlight w:val="yellow"/>
        </w:rPr>
      </w:pPr>
    </w:p>
    <w:p w:rsidR="00975494" w:rsidRPr="0027251F" w:rsidRDefault="00975494" w:rsidP="00975494">
      <w:pPr>
        <w:autoSpaceDE w:val="0"/>
        <w:autoSpaceDN w:val="0"/>
        <w:adjustRightInd w:val="0"/>
        <w:ind w:firstLine="709"/>
        <w:jc w:val="both"/>
      </w:pPr>
      <w:r w:rsidRPr="0027251F">
        <w:lastRenderedPageBreak/>
        <w:t xml:space="preserve">Стороны считают </w:t>
      </w:r>
      <w:r w:rsidRPr="0027251F">
        <w:rPr>
          <w:b/>
          <w:u w:val="single"/>
        </w:rPr>
        <w:t>основной задачей</w:t>
      </w:r>
      <w:r w:rsidRPr="0027251F">
        <w:t xml:space="preserve"> на предстоящий период проведение согласованной политики по созданию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975494" w:rsidRPr="0027251F" w:rsidRDefault="00975494" w:rsidP="00975494">
      <w:pPr>
        <w:autoSpaceDE w:val="0"/>
        <w:autoSpaceDN w:val="0"/>
        <w:adjustRightInd w:val="0"/>
        <w:ind w:firstLine="709"/>
        <w:jc w:val="both"/>
      </w:pPr>
      <w:r w:rsidRPr="0027251F">
        <w:t xml:space="preserve">Система целеполагания формируется в рамках реализации </w:t>
      </w:r>
      <w:r w:rsidRPr="0027251F">
        <w:rPr>
          <w:bCs/>
        </w:rPr>
        <w:t>Указа Президента Российской Ф</w:t>
      </w:r>
      <w:r w:rsidR="006070E6" w:rsidRPr="0027251F">
        <w:rPr>
          <w:bCs/>
        </w:rPr>
        <w:t xml:space="preserve">едерации от 07.05.2018 № 204, национального проекта «Экология» </w:t>
      </w:r>
      <w:r w:rsidR="006070E6" w:rsidRPr="0027251F">
        <w:t xml:space="preserve"> </w:t>
      </w:r>
      <w:r w:rsidRPr="0027251F">
        <w:t>и Стратегии социально-экономического развития Ростовской области на период до 2030 года в части формирования безопасных условий труда и экологической безопасности.</w:t>
      </w:r>
    </w:p>
    <w:p w:rsidR="00975494" w:rsidRPr="0027251F" w:rsidRDefault="00975494" w:rsidP="00975494">
      <w:pPr>
        <w:autoSpaceDE w:val="0"/>
        <w:autoSpaceDN w:val="0"/>
        <w:adjustRightInd w:val="0"/>
        <w:ind w:firstLine="709"/>
        <w:jc w:val="both"/>
      </w:pPr>
      <w:r w:rsidRPr="0027251F">
        <w:t>Цели, направленные на улучшение условий и охраны труда, обеспечение экологической безопасности:</w:t>
      </w:r>
    </w:p>
    <w:p w:rsidR="00975494" w:rsidRPr="0027251F" w:rsidRDefault="00975494" w:rsidP="00975494">
      <w:pPr>
        <w:autoSpaceDE w:val="0"/>
        <w:autoSpaceDN w:val="0"/>
        <w:adjustRightInd w:val="0"/>
        <w:ind w:firstLine="709"/>
        <w:jc w:val="both"/>
      </w:pPr>
      <w:r w:rsidRPr="0027251F">
        <w:t>совершенствование региональной системы управления охраной труда;</w:t>
      </w:r>
    </w:p>
    <w:p w:rsidR="00975494" w:rsidRPr="0027251F" w:rsidRDefault="00975494" w:rsidP="00975494">
      <w:pPr>
        <w:autoSpaceDE w:val="0"/>
        <w:autoSpaceDN w:val="0"/>
        <w:adjustRightInd w:val="0"/>
        <w:ind w:firstLine="709"/>
        <w:jc w:val="both"/>
      </w:pPr>
      <w:r w:rsidRPr="0027251F">
        <w:t>рост правовой грамотности населения в сфере охраны труда;</w:t>
      </w:r>
    </w:p>
    <w:p w:rsidR="00D95BEA" w:rsidRPr="0027251F" w:rsidRDefault="00D95BEA" w:rsidP="00975494">
      <w:pPr>
        <w:autoSpaceDE w:val="0"/>
        <w:autoSpaceDN w:val="0"/>
        <w:adjustRightInd w:val="0"/>
        <w:ind w:firstLine="709"/>
        <w:jc w:val="both"/>
        <w:rPr>
          <w:strike/>
        </w:rPr>
      </w:pPr>
      <w:r w:rsidRPr="0027251F">
        <w:t xml:space="preserve">профилактика производственного травматизма и профессиональной заболеваемости работников </w:t>
      </w:r>
    </w:p>
    <w:p w:rsidR="00975494" w:rsidRPr="0027251F" w:rsidRDefault="00975494" w:rsidP="00975494">
      <w:pPr>
        <w:autoSpaceDE w:val="0"/>
        <w:autoSpaceDN w:val="0"/>
        <w:adjustRightInd w:val="0"/>
        <w:ind w:firstLine="709"/>
        <w:jc w:val="both"/>
      </w:pPr>
      <w:r w:rsidRPr="0027251F">
        <w:t>проведение специальной оценки условий труда на всех рабочих местах;</w:t>
      </w:r>
    </w:p>
    <w:p w:rsidR="00975494" w:rsidRPr="0027251F" w:rsidRDefault="00975494" w:rsidP="00975494">
      <w:pPr>
        <w:ind w:firstLine="709"/>
        <w:jc w:val="both"/>
      </w:pPr>
      <w:r w:rsidRPr="0027251F">
        <w:t>разработка мер по сокращению использования труда женщин на работах с вредными и (или) опасными условиями труда;</w:t>
      </w:r>
    </w:p>
    <w:p w:rsidR="00975494" w:rsidRPr="0027251F" w:rsidRDefault="00975494" w:rsidP="00975494">
      <w:pPr>
        <w:autoSpaceDE w:val="0"/>
        <w:autoSpaceDN w:val="0"/>
        <w:adjustRightInd w:val="0"/>
        <w:ind w:firstLine="709"/>
        <w:jc w:val="both"/>
        <w:rPr>
          <w:b/>
        </w:rPr>
      </w:pPr>
      <w:r w:rsidRPr="0027251F">
        <w:t>улучшение экологической ситуации.</w:t>
      </w:r>
    </w:p>
    <w:p w:rsidR="00975494" w:rsidRPr="0027251F" w:rsidRDefault="00975494" w:rsidP="00975494">
      <w:pPr>
        <w:autoSpaceDE w:val="0"/>
        <w:autoSpaceDN w:val="0"/>
        <w:adjustRightInd w:val="0"/>
        <w:ind w:firstLine="709"/>
        <w:jc w:val="both"/>
        <w:rPr>
          <w:b/>
        </w:rPr>
      </w:pPr>
    </w:p>
    <w:p w:rsidR="00975494" w:rsidRPr="0027251F" w:rsidRDefault="00975494" w:rsidP="00975494">
      <w:pPr>
        <w:suppressAutoHyphens/>
        <w:autoSpaceDE w:val="0"/>
        <w:autoSpaceDN w:val="0"/>
        <w:adjustRightInd w:val="0"/>
        <w:ind w:firstLine="709"/>
        <w:jc w:val="center"/>
      </w:pPr>
      <w:r w:rsidRPr="0027251F">
        <w:t xml:space="preserve">Региональные социально-экономические индикаторы </w:t>
      </w:r>
    </w:p>
    <w:p w:rsidR="00975494" w:rsidRPr="0027251F" w:rsidRDefault="00975494" w:rsidP="00975494">
      <w:pPr>
        <w:suppressAutoHyphens/>
        <w:autoSpaceDE w:val="0"/>
        <w:autoSpaceDN w:val="0"/>
        <w:adjustRightInd w:val="0"/>
        <w:ind w:firstLine="709"/>
        <w:jc w:val="center"/>
      </w:pPr>
      <w:r w:rsidRPr="0027251F">
        <w:t>в сфере охраны труда и экологии</w:t>
      </w:r>
    </w:p>
    <w:p w:rsidR="00975494" w:rsidRPr="003A40C0" w:rsidRDefault="00975494" w:rsidP="00975494">
      <w:pPr>
        <w:autoSpaceDE w:val="0"/>
        <w:autoSpaceDN w:val="0"/>
        <w:adjustRightInd w:val="0"/>
        <w:jc w:val="center"/>
        <w:rPr>
          <w:sz w:val="20"/>
          <w:szCs w:val="20"/>
          <w:highlight w:val="yellow"/>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2"/>
        <w:gridCol w:w="1550"/>
        <w:gridCol w:w="1587"/>
        <w:gridCol w:w="1457"/>
      </w:tblGrid>
      <w:tr w:rsidR="00975494" w:rsidRPr="0027251F" w:rsidTr="00FF0736">
        <w:tc>
          <w:tcPr>
            <w:tcW w:w="5653" w:type="dxa"/>
            <w:tcBorders>
              <w:top w:val="single" w:sz="4" w:space="0" w:color="auto"/>
              <w:left w:val="single" w:sz="4" w:space="0" w:color="auto"/>
              <w:bottom w:val="single" w:sz="4" w:space="0" w:color="auto"/>
              <w:right w:val="single" w:sz="4" w:space="0" w:color="auto"/>
            </w:tcBorders>
            <w:vAlign w:val="center"/>
            <w:hideMark/>
          </w:tcPr>
          <w:p w:rsidR="00975494" w:rsidRPr="0027251F" w:rsidRDefault="00975494" w:rsidP="004314B5">
            <w:pPr>
              <w:jc w:val="center"/>
              <w:rPr>
                <w:bCs/>
              </w:rPr>
            </w:pPr>
            <w:r w:rsidRPr="0027251F">
              <w:rPr>
                <w:bCs/>
              </w:rPr>
              <w:t>Наименование показателя</w:t>
            </w:r>
          </w:p>
        </w:tc>
        <w:tc>
          <w:tcPr>
            <w:tcW w:w="1550" w:type="dxa"/>
            <w:tcBorders>
              <w:top w:val="single" w:sz="4" w:space="0" w:color="auto"/>
              <w:left w:val="single" w:sz="4" w:space="0" w:color="auto"/>
              <w:bottom w:val="single" w:sz="4" w:space="0" w:color="auto"/>
              <w:right w:val="single" w:sz="4" w:space="0" w:color="auto"/>
            </w:tcBorders>
            <w:hideMark/>
          </w:tcPr>
          <w:p w:rsidR="00975494" w:rsidRPr="0027251F" w:rsidRDefault="00975494" w:rsidP="004314B5">
            <w:pPr>
              <w:suppressAutoHyphens/>
              <w:snapToGrid w:val="0"/>
              <w:jc w:val="center"/>
              <w:rPr>
                <w:bCs/>
              </w:rPr>
            </w:pPr>
            <w:r w:rsidRPr="0027251F">
              <w:rPr>
                <w:bCs/>
              </w:rPr>
              <w:t>2020</w:t>
            </w:r>
          </w:p>
          <w:p w:rsidR="00975494" w:rsidRPr="0027251F" w:rsidRDefault="00975494" w:rsidP="004314B5">
            <w:pPr>
              <w:suppressAutoHyphens/>
              <w:snapToGrid w:val="0"/>
              <w:jc w:val="center"/>
              <w:rPr>
                <w:bCs/>
              </w:rPr>
            </w:pPr>
            <w:r w:rsidRPr="0027251F">
              <w:rPr>
                <w:bCs/>
              </w:rPr>
              <w:t>(прогноз)</w:t>
            </w:r>
          </w:p>
        </w:tc>
        <w:tc>
          <w:tcPr>
            <w:tcW w:w="1587" w:type="dxa"/>
            <w:tcBorders>
              <w:top w:val="single" w:sz="4" w:space="0" w:color="auto"/>
              <w:left w:val="single" w:sz="4" w:space="0" w:color="auto"/>
              <w:bottom w:val="single" w:sz="4" w:space="0" w:color="auto"/>
              <w:right w:val="single" w:sz="4" w:space="0" w:color="auto"/>
            </w:tcBorders>
            <w:hideMark/>
          </w:tcPr>
          <w:p w:rsidR="00975494" w:rsidRPr="0027251F" w:rsidRDefault="00975494" w:rsidP="004314B5">
            <w:pPr>
              <w:suppressAutoHyphens/>
              <w:snapToGrid w:val="0"/>
              <w:jc w:val="center"/>
              <w:rPr>
                <w:bCs/>
              </w:rPr>
            </w:pPr>
            <w:r w:rsidRPr="0027251F">
              <w:rPr>
                <w:bCs/>
              </w:rPr>
              <w:t>2021</w:t>
            </w:r>
          </w:p>
          <w:p w:rsidR="00975494" w:rsidRPr="0027251F" w:rsidRDefault="00975494" w:rsidP="004314B5">
            <w:pPr>
              <w:suppressAutoHyphens/>
              <w:snapToGrid w:val="0"/>
              <w:jc w:val="center"/>
              <w:rPr>
                <w:bCs/>
              </w:rPr>
            </w:pPr>
            <w:r w:rsidRPr="0027251F">
              <w:rPr>
                <w:bCs/>
              </w:rPr>
              <w:t>(прогноз)</w:t>
            </w:r>
          </w:p>
        </w:tc>
        <w:tc>
          <w:tcPr>
            <w:tcW w:w="1457" w:type="dxa"/>
            <w:tcBorders>
              <w:top w:val="single" w:sz="4" w:space="0" w:color="auto"/>
              <w:left w:val="single" w:sz="4" w:space="0" w:color="auto"/>
              <w:bottom w:val="single" w:sz="4" w:space="0" w:color="auto"/>
              <w:right w:val="single" w:sz="4" w:space="0" w:color="auto"/>
            </w:tcBorders>
            <w:hideMark/>
          </w:tcPr>
          <w:p w:rsidR="00975494" w:rsidRPr="0027251F" w:rsidRDefault="00975494" w:rsidP="004314B5">
            <w:pPr>
              <w:suppressAutoHyphens/>
              <w:snapToGrid w:val="0"/>
              <w:jc w:val="center"/>
              <w:rPr>
                <w:bCs/>
              </w:rPr>
            </w:pPr>
            <w:r w:rsidRPr="0027251F">
              <w:rPr>
                <w:bCs/>
              </w:rPr>
              <w:t>2022</w:t>
            </w:r>
          </w:p>
          <w:p w:rsidR="00975494" w:rsidRPr="0027251F" w:rsidRDefault="00975494" w:rsidP="004314B5">
            <w:pPr>
              <w:suppressAutoHyphens/>
              <w:snapToGrid w:val="0"/>
              <w:jc w:val="center"/>
              <w:rPr>
                <w:bCs/>
              </w:rPr>
            </w:pPr>
            <w:r w:rsidRPr="0027251F">
              <w:rPr>
                <w:bCs/>
              </w:rPr>
              <w:t>(прогноз)</w:t>
            </w:r>
          </w:p>
        </w:tc>
      </w:tr>
      <w:tr w:rsidR="00975494" w:rsidRPr="0027251F" w:rsidTr="00FF0736">
        <w:trPr>
          <w:tblHeader/>
        </w:trPr>
        <w:tc>
          <w:tcPr>
            <w:tcW w:w="5653" w:type="dxa"/>
            <w:tcBorders>
              <w:top w:val="single" w:sz="4" w:space="0" w:color="000000"/>
              <w:left w:val="single" w:sz="4" w:space="0" w:color="000000"/>
              <w:bottom w:val="single" w:sz="4" w:space="0" w:color="000000"/>
              <w:right w:val="single" w:sz="4" w:space="0" w:color="000000"/>
            </w:tcBorders>
            <w:vAlign w:val="center"/>
            <w:hideMark/>
          </w:tcPr>
          <w:p w:rsidR="00975494" w:rsidRPr="0027251F" w:rsidRDefault="00975494" w:rsidP="004314B5">
            <w:pPr>
              <w:jc w:val="center"/>
              <w:rPr>
                <w:bCs/>
              </w:rPr>
            </w:pPr>
            <w:r w:rsidRPr="0027251F">
              <w:rPr>
                <w:bCs/>
              </w:rPr>
              <w:t>1</w:t>
            </w:r>
          </w:p>
        </w:tc>
        <w:tc>
          <w:tcPr>
            <w:tcW w:w="1550"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rPr>
            </w:pPr>
            <w:r w:rsidRPr="0027251F">
              <w:rPr>
                <w:bCs/>
              </w:rPr>
              <w:t>2</w:t>
            </w:r>
          </w:p>
        </w:tc>
        <w:tc>
          <w:tcPr>
            <w:tcW w:w="158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rPr>
            </w:pPr>
            <w:r w:rsidRPr="0027251F">
              <w:rPr>
                <w:bCs/>
              </w:rPr>
              <w:t>3</w:t>
            </w:r>
          </w:p>
        </w:tc>
        <w:tc>
          <w:tcPr>
            <w:tcW w:w="145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rPr>
            </w:pPr>
            <w:r w:rsidRPr="0027251F">
              <w:rPr>
                <w:bCs/>
              </w:rPr>
              <w:t>4</w:t>
            </w:r>
          </w:p>
        </w:tc>
      </w:tr>
      <w:tr w:rsidR="00975494" w:rsidRPr="0027251F" w:rsidTr="00FF0736">
        <w:tc>
          <w:tcPr>
            <w:tcW w:w="5653"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rPr>
                <w:i/>
              </w:rPr>
            </w:pPr>
            <w:r w:rsidRPr="0027251F">
              <w:rPr>
                <w:bCs/>
              </w:rPr>
              <w:t xml:space="preserve">Удельный вес рабочих мест, на которых проведена специальная оценка условий труда </w:t>
            </w:r>
            <w:r w:rsidRPr="0027251F">
              <w:rPr>
                <w:i/>
              </w:rPr>
              <w:t xml:space="preserve">(за </w:t>
            </w:r>
            <w:proofErr w:type="gramStart"/>
            <w:r w:rsidRPr="0027251F">
              <w:rPr>
                <w:i/>
              </w:rPr>
              <w:t>предшествующие</w:t>
            </w:r>
            <w:proofErr w:type="gramEnd"/>
            <w:r w:rsidRPr="0027251F">
              <w:rPr>
                <w:i/>
              </w:rPr>
              <w:t xml:space="preserve"> 5 лет относительно периода), </w:t>
            </w:r>
          </w:p>
          <w:p w:rsidR="00975494" w:rsidRPr="0027251F" w:rsidRDefault="00975494" w:rsidP="004314B5">
            <w:pPr>
              <w:suppressAutoHyphens/>
              <w:snapToGrid w:val="0"/>
              <w:rPr>
                <w:bCs/>
                <w:sz w:val="24"/>
                <w:szCs w:val="24"/>
              </w:rPr>
            </w:pPr>
            <w:r w:rsidRPr="0027251F">
              <w:rPr>
                <w:sz w:val="24"/>
                <w:szCs w:val="24"/>
              </w:rPr>
              <w:t>% от общей численности рабочих мест</w:t>
            </w:r>
          </w:p>
        </w:tc>
        <w:tc>
          <w:tcPr>
            <w:tcW w:w="1550"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90,0</w:t>
            </w:r>
          </w:p>
        </w:tc>
        <w:tc>
          <w:tcPr>
            <w:tcW w:w="158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90,0</w:t>
            </w:r>
          </w:p>
        </w:tc>
        <w:tc>
          <w:tcPr>
            <w:tcW w:w="145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90,0</w:t>
            </w:r>
          </w:p>
        </w:tc>
      </w:tr>
      <w:tr w:rsidR="00D737BA" w:rsidRPr="0027251F" w:rsidTr="00FF0736">
        <w:tc>
          <w:tcPr>
            <w:tcW w:w="5653" w:type="dxa"/>
            <w:tcBorders>
              <w:top w:val="single" w:sz="4" w:space="0" w:color="000000"/>
              <w:left w:val="single" w:sz="4" w:space="0" w:color="000000"/>
              <w:bottom w:val="single" w:sz="4" w:space="0" w:color="000000"/>
              <w:right w:val="single" w:sz="4" w:space="0" w:color="000000"/>
            </w:tcBorders>
          </w:tcPr>
          <w:p w:rsidR="00A9737A" w:rsidRPr="0027251F" w:rsidRDefault="00A9737A" w:rsidP="00FF0736">
            <w:pPr>
              <w:suppressAutoHyphens/>
              <w:snapToGrid w:val="0"/>
              <w:rPr>
                <w:bCs/>
              </w:rPr>
            </w:pPr>
            <w:r w:rsidRPr="0027251F">
              <w:rPr>
                <w:bCs/>
              </w:rPr>
              <w:t xml:space="preserve">Количество рабочих мест, на которых улучшены условия труда по результатам специальной оценки условий труда, </w:t>
            </w:r>
            <w:r w:rsidRPr="0027251F">
              <w:rPr>
                <w:bCs/>
                <w:sz w:val="24"/>
                <w:szCs w:val="24"/>
              </w:rPr>
              <w:t xml:space="preserve">тыс. ед. </w:t>
            </w:r>
          </w:p>
        </w:tc>
        <w:tc>
          <w:tcPr>
            <w:tcW w:w="1550" w:type="dxa"/>
            <w:tcBorders>
              <w:top w:val="single" w:sz="4" w:space="0" w:color="000000"/>
              <w:left w:val="single" w:sz="4" w:space="0" w:color="000000"/>
              <w:bottom w:val="single" w:sz="4" w:space="0" w:color="000000"/>
              <w:right w:val="single" w:sz="4" w:space="0" w:color="000000"/>
            </w:tcBorders>
          </w:tcPr>
          <w:p w:rsidR="00A9737A" w:rsidRPr="0027251F" w:rsidRDefault="00A9737A" w:rsidP="004314B5">
            <w:pPr>
              <w:suppressAutoHyphens/>
              <w:snapToGrid w:val="0"/>
              <w:jc w:val="center"/>
              <w:rPr>
                <w:bCs/>
              </w:rPr>
            </w:pPr>
            <w:r w:rsidRPr="0027251F">
              <w:rPr>
                <w:bCs/>
              </w:rPr>
              <w:t>14,0</w:t>
            </w:r>
          </w:p>
        </w:tc>
        <w:tc>
          <w:tcPr>
            <w:tcW w:w="1587" w:type="dxa"/>
            <w:tcBorders>
              <w:top w:val="single" w:sz="4" w:space="0" w:color="000000"/>
              <w:left w:val="single" w:sz="4" w:space="0" w:color="000000"/>
              <w:bottom w:val="single" w:sz="4" w:space="0" w:color="000000"/>
              <w:right w:val="single" w:sz="4" w:space="0" w:color="000000"/>
            </w:tcBorders>
          </w:tcPr>
          <w:p w:rsidR="00A9737A" w:rsidRPr="0027251F" w:rsidRDefault="00A9737A" w:rsidP="004314B5">
            <w:pPr>
              <w:suppressAutoHyphens/>
              <w:snapToGrid w:val="0"/>
              <w:jc w:val="center"/>
              <w:rPr>
                <w:bCs/>
              </w:rPr>
            </w:pPr>
            <w:r w:rsidRPr="0027251F">
              <w:rPr>
                <w:bCs/>
              </w:rPr>
              <w:t>14,0</w:t>
            </w:r>
          </w:p>
        </w:tc>
        <w:tc>
          <w:tcPr>
            <w:tcW w:w="1457" w:type="dxa"/>
            <w:tcBorders>
              <w:top w:val="single" w:sz="4" w:space="0" w:color="000000"/>
              <w:left w:val="single" w:sz="4" w:space="0" w:color="000000"/>
              <w:bottom w:val="single" w:sz="4" w:space="0" w:color="000000"/>
              <w:right w:val="single" w:sz="4" w:space="0" w:color="000000"/>
            </w:tcBorders>
          </w:tcPr>
          <w:p w:rsidR="00A9737A" w:rsidRPr="0027251F" w:rsidRDefault="00A9737A" w:rsidP="004314B5">
            <w:pPr>
              <w:suppressAutoHyphens/>
              <w:snapToGrid w:val="0"/>
              <w:jc w:val="center"/>
              <w:rPr>
                <w:bCs/>
              </w:rPr>
            </w:pPr>
            <w:r w:rsidRPr="0027251F">
              <w:rPr>
                <w:bCs/>
              </w:rPr>
              <w:t>14,0</w:t>
            </w:r>
          </w:p>
        </w:tc>
      </w:tr>
      <w:tr w:rsidR="00975494" w:rsidRPr="0027251F" w:rsidTr="00FF0736">
        <w:tc>
          <w:tcPr>
            <w:tcW w:w="5653"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rPr>
                <w:kern w:val="2"/>
              </w:rPr>
            </w:pPr>
            <w:r w:rsidRPr="0027251F">
              <w:rPr>
                <w:kern w:val="2"/>
              </w:rPr>
              <w:t xml:space="preserve">Доля организаций, охваченных программой «Нулевой травматизм», </w:t>
            </w:r>
          </w:p>
          <w:p w:rsidR="00975494" w:rsidRPr="0027251F" w:rsidRDefault="00975494" w:rsidP="004314B5">
            <w:pPr>
              <w:suppressAutoHyphens/>
              <w:snapToGrid w:val="0"/>
              <w:rPr>
                <w:bCs/>
                <w:sz w:val="24"/>
                <w:szCs w:val="24"/>
              </w:rPr>
            </w:pPr>
            <w:r w:rsidRPr="0027251F">
              <w:rPr>
                <w:kern w:val="2"/>
                <w:sz w:val="24"/>
                <w:szCs w:val="24"/>
              </w:rPr>
              <w:t>% от кол-ва действующих организаций</w:t>
            </w:r>
          </w:p>
        </w:tc>
        <w:tc>
          <w:tcPr>
            <w:tcW w:w="1550"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51,0</w:t>
            </w:r>
          </w:p>
        </w:tc>
        <w:tc>
          <w:tcPr>
            <w:tcW w:w="158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52,0</w:t>
            </w:r>
          </w:p>
        </w:tc>
        <w:tc>
          <w:tcPr>
            <w:tcW w:w="145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54,0</w:t>
            </w:r>
          </w:p>
        </w:tc>
      </w:tr>
      <w:tr w:rsidR="00975494" w:rsidRPr="0027251F" w:rsidTr="00FF0736">
        <w:tc>
          <w:tcPr>
            <w:tcW w:w="5653"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rPr>
                <w:bCs/>
              </w:rPr>
            </w:pPr>
            <w:r w:rsidRPr="0027251F">
              <w:rPr>
                <w:bCs/>
              </w:rPr>
              <w:t xml:space="preserve">Количество прошедших </w:t>
            </w:r>
            <w:proofErr w:type="gramStart"/>
            <w:r w:rsidRPr="0027251F">
              <w:rPr>
                <w:bCs/>
              </w:rPr>
              <w:t>обучение по охране</w:t>
            </w:r>
            <w:proofErr w:type="gramEnd"/>
            <w:r w:rsidRPr="0027251F">
              <w:rPr>
                <w:bCs/>
              </w:rPr>
              <w:t xml:space="preserve"> труда в специализированных учебных центрах области, </w:t>
            </w:r>
            <w:r w:rsidRPr="0027251F">
              <w:rPr>
                <w:bCs/>
                <w:sz w:val="24"/>
                <w:szCs w:val="24"/>
              </w:rPr>
              <w:t>чел.</w:t>
            </w:r>
          </w:p>
        </w:tc>
        <w:tc>
          <w:tcPr>
            <w:tcW w:w="1550"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25 000</w:t>
            </w:r>
          </w:p>
        </w:tc>
        <w:tc>
          <w:tcPr>
            <w:tcW w:w="158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25 500</w:t>
            </w:r>
          </w:p>
        </w:tc>
        <w:tc>
          <w:tcPr>
            <w:tcW w:w="1457" w:type="dxa"/>
            <w:tcBorders>
              <w:top w:val="single" w:sz="4" w:space="0" w:color="000000"/>
              <w:left w:val="single" w:sz="4" w:space="0" w:color="000000"/>
              <w:bottom w:val="single" w:sz="4" w:space="0" w:color="000000"/>
              <w:right w:val="single" w:sz="4" w:space="0" w:color="000000"/>
            </w:tcBorders>
            <w:hideMark/>
          </w:tcPr>
          <w:p w:rsidR="00975494" w:rsidRPr="0027251F" w:rsidRDefault="00975494" w:rsidP="004314B5">
            <w:pPr>
              <w:suppressAutoHyphens/>
              <w:snapToGrid w:val="0"/>
              <w:jc w:val="center"/>
              <w:rPr>
                <w:bCs/>
                <w:color w:val="000000"/>
              </w:rPr>
            </w:pPr>
            <w:r w:rsidRPr="0027251F">
              <w:rPr>
                <w:bCs/>
                <w:color w:val="000000"/>
              </w:rPr>
              <w:t>26 000</w:t>
            </w:r>
          </w:p>
        </w:tc>
      </w:tr>
      <w:tr w:rsidR="00975494" w:rsidRPr="0027251F" w:rsidTr="00FF0736">
        <w:tc>
          <w:tcPr>
            <w:tcW w:w="5653" w:type="dxa"/>
            <w:tcBorders>
              <w:top w:val="single" w:sz="4" w:space="0" w:color="000000"/>
              <w:left w:val="single" w:sz="4" w:space="0" w:color="000000"/>
              <w:bottom w:val="single" w:sz="4" w:space="0" w:color="000000"/>
              <w:right w:val="single" w:sz="4" w:space="0" w:color="000000"/>
            </w:tcBorders>
          </w:tcPr>
          <w:p w:rsidR="00975494" w:rsidRDefault="00975494" w:rsidP="00696E3B">
            <w:pPr>
              <w:suppressAutoHyphens/>
              <w:snapToGrid w:val="0"/>
              <w:rPr>
                <w:bCs/>
                <w:sz w:val="24"/>
                <w:szCs w:val="24"/>
              </w:rPr>
            </w:pPr>
            <w:r w:rsidRPr="0027251F">
              <w:rPr>
                <w:bCs/>
              </w:rPr>
              <w:t xml:space="preserve">Доля уловленных и обезвреженных загрязняющих атмосферу веществ в общем количестве отходящих загрязняющих веществ от стационарных источников, </w:t>
            </w:r>
            <w:r w:rsidRPr="0027251F">
              <w:rPr>
                <w:bCs/>
                <w:sz w:val="24"/>
                <w:szCs w:val="24"/>
              </w:rPr>
              <w:t>%</w:t>
            </w:r>
          </w:p>
          <w:p w:rsidR="00306C8E" w:rsidRPr="0027251F" w:rsidRDefault="00306C8E" w:rsidP="00696E3B">
            <w:pPr>
              <w:suppressAutoHyphens/>
              <w:snapToGrid w:val="0"/>
              <w:rPr>
                <w:bCs/>
              </w:rPr>
            </w:pPr>
          </w:p>
        </w:tc>
        <w:tc>
          <w:tcPr>
            <w:tcW w:w="1550" w:type="dxa"/>
            <w:tcBorders>
              <w:top w:val="single" w:sz="4" w:space="0" w:color="000000"/>
              <w:left w:val="single" w:sz="4" w:space="0" w:color="000000"/>
              <w:bottom w:val="single" w:sz="4" w:space="0" w:color="000000"/>
              <w:right w:val="single" w:sz="4" w:space="0" w:color="000000"/>
            </w:tcBorders>
          </w:tcPr>
          <w:p w:rsidR="00975494" w:rsidRPr="0027251F" w:rsidRDefault="00975494" w:rsidP="004314B5">
            <w:pPr>
              <w:suppressAutoHyphens/>
              <w:snapToGrid w:val="0"/>
              <w:jc w:val="center"/>
              <w:rPr>
                <w:bCs/>
                <w:color w:val="000000"/>
              </w:rPr>
            </w:pPr>
            <w:r w:rsidRPr="0027251F">
              <w:rPr>
                <w:bCs/>
                <w:color w:val="000000"/>
              </w:rPr>
              <w:t>85,1</w:t>
            </w:r>
          </w:p>
        </w:tc>
        <w:tc>
          <w:tcPr>
            <w:tcW w:w="1587" w:type="dxa"/>
            <w:tcBorders>
              <w:top w:val="single" w:sz="4" w:space="0" w:color="000000"/>
              <w:left w:val="single" w:sz="4" w:space="0" w:color="000000"/>
              <w:bottom w:val="single" w:sz="4" w:space="0" w:color="000000"/>
              <w:right w:val="single" w:sz="4" w:space="0" w:color="000000"/>
            </w:tcBorders>
          </w:tcPr>
          <w:p w:rsidR="00975494" w:rsidRPr="0027251F" w:rsidRDefault="00975494" w:rsidP="004314B5">
            <w:pPr>
              <w:suppressAutoHyphens/>
              <w:snapToGrid w:val="0"/>
              <w:jc w:val="center"/>
              <w:rPr>
                <w:bCs/>
                <w:color w:val="000000"/>
              </w:rPr>
            </w:pPr>
            <w:r w:rsidRPr="0027251F">
              <w:rPr>
                <w:bCs/>
                <w:color w:val="000000"/>
              </w:rPr>
              <w:t>85,1</w:t>
            </w:r>
          </w:p>
        </w:tc>
        <w:tc>
          <w:tcPr>
            <w:tcW w:w="1457" w:type="dxa"/>
            <w:tcBorders>
              <w:top w:val="single" w:sz="4" w:space="0" w:color="000000"/>
              <w:left w:val="single" w:sz="4" w:space="0" w:color="000000"/>
              <w:bottom w:val="single" w:sz="4" w:space="0" w:color="000000"/>
              <w:right w:val="single" w:sz="4" w:space="0" w:color="000000"/>
            </w:tcBorders>
          </w:tcPr>
          <w:p w:rsidR="00975494" w:rsidRPr="0027251F" w:rsidRDefault="00975494" w:rsidP="004314B5">
            <w:pPr>
              <w:suppressAutoHyphens/>
              <w:snapToGrid w:val="0"/>
              <w:jc w:val="center"/>
              <w:rPr>
                <w:bCs/>
                <w:color w:val="000000"/>
              </w:rPr>
            </w:pPr>
            <w:r w:rsidRPr="0027251F">
              <w:rPr>
                <w:bCs/>
                <w:color w:val="000000"/>
              </w:rPr>
              <w:t>85,1</w:t>
            </w:r>
          </w:p>
        </w:tc>
      </w:tr>
      <w:tr w:rsidR="00975494" w:rsidRPr="009F7E1E" w:rsidTr="00FF0736">
        <w:tc>
          <w:tcPr>
            <w:tcW w:w="5653" w:type="dxa"/>
            <w:tcBorders>
              <w:top w:val="single" w:sz="4" w:space="0" w:color="000000"/>
              <w:left w:val="single" w:sz="4" w:space="0" w:color="000000"/>
              <w:bottom w:val="single" w:sz="4" w:space="0" w:color="000000"/>
              <w:right w:val="single" w:sz="4" w:space="0" w:color="000000"/>
            </w:tcBorders>
          </w:tcPr>
          <w:p w:rsidR="00975494" w:rsidRPr="0027251F" w:rsidRDefault="00975494" w:rsidP="004314B5">
            <w:pPr>
              <w:suppressAutoHyphens/>
              <w:snapToGrid w:val="0"/>
              <w:rPr>
                <w:bCs/>
              </w:rPr>
            </w:pPr>
            <w:r w:rsidRPr="0027251F">
              <w:rPr>
                <w:bCs/>
              </w:rPr>
              <w:lastRenderedPageBreak/>
              <w:t xml:space="preserve">Доля утилизированных (использованных) твердых коммунальных отходов в общем объеме образовавшихся твердых коммунальных отходов, </w:t>
            </w:r>
            <w:r w:rsidRPr="0027251F">
              <w:rPr>
                <w:bCs/>
                <w:sz w:val="24"/>
                <w:szCs w:val="24"/>
              </w:rPr>
              <w:t>%</w:t>
            </w:r>
          </w:p>
        </w:tc>
        <w:tc>
          <w:tcPr>
            <w:tcW w:w="1550" w:type="dxa"/>
            <w:tcBorders>
              <w:top w:val="single" w:sz="4" w:space="0" w:color="000000"/>
              <w:left w:val="single" w:sz="4" w:space="0" w:color="000000"/>
              <w:bottom w:val="single" w:sz="4" w:space="0" w:color="000000"/>
              <w:right w:val="single" w:sz="4" w:space="0" w:color="000000"/>
            </w:tcBorders>
          </w:tcPr>
          <w:p w:rsidR="00975494" w:rsidRPr="0027251F" w:rsidRDefault="00975494" w:rsidP="004314B5">
            <w:pPr>
              <w:suppressAutoHyphens/>
              <w:snapToGrid w:val="0"/>
              <w:jc w:val="center"/>
              <w:rPr>
                <w:bCs/>
                <w:color w:val="000000"/>
              </w:rPr>
            </w:pPr>
            <w:r w:rsidRPr="0027251F">
              <w:rPr>
                <w:bCs/>
                <w:color w:val="000000"/>
              </w:rPr>
              <w:t>20,0</w:t>
            </w:r>
          </w:p>
        </w:tc>
        <w:tc>
          <w:tcPr>
            <w:tcW w:w="1587" w:type="dxa"/>
            <w:tcBorders>
              <w:top w:val="single" w:sz="4" w:space="0" w:color="000000"/>
              <w:left w:val="single" w:sz="4" w:space="0" w:color="000000"/>
              <w:bottom w:val="single" w:sz="4" w:space="0" w:color="000000"/>
              <w:right w:val="single" w:sz="4" w:space="0" w:color="000000"/>
            </w:tcBorders>
          </w:tcPr>
          <w:p w:rsidR="00975494" w:rsidRPr="0027251F" w:rsidRDefault="00975494" w:rsidP="004314B5">
            <w:pPr>
              <w:suppressAutoHyphens/>
              <w:snapToGrid w:val="0"/>
              <w:jc w:val="center"/>
              <w:rPr>
                <w:bCs/>
                <w:color w:val="000000"/>
              </w:rPr>
            </w:pPr>
            <w:r w:rsidRPr="0027251F">
              <w:rPr>
                <w:bCs/>
                <w:color w:val="000000"/>
              </w:rPr>
              <w:t>23,0</w:t>
            </w:r>
          </w:p>
        </w:tc>
        <w:tc>
          <w:tcPr>
            <w:tcW w:w="1457" w:type="dxa"/>
            <w:tcBorders>
              <w:top w:val="single" w:sz="4" w:space="0" w:color="000000"/>
              <w:left w:val="single" w:sz="4" w:space="0" w:color="000000"/>
              <w:bottom w:val="single" w:sz="4" w:space="0" w:color="000000"/>
              <w:right w:val="single" w:sz="4" w:space="0" w:color="000000"/>
            </w:tcBorders>
          </w:tcPr>
          <w:p w:rsidR="00975494" w:rsidRDefault="00975494" w:rsidP="004314B5">
            <w:pPr>
              <w:suppressAutoHyphens/>
              <w:snapToGrid w:val="0"/>
              <w:jc w:val="center"/>
              <w:rPr>
                <w:bCs/>
                <w:color w:val="000000"/>
              </w:rPr>
            </w:pPr>
            <w:r w:rsidRPr="0027251F">
              <w:rPr>
                <w:bCs/>
                <w:color w:val="000000"/>
              </w:rPr>
              <w:t>25,0</w:t>
            </w:r>
          </w:p>
        </w:tc>
      </w:tr>
    </w:tbl>
    <w:p w:rsidR="00975494" w:rsidRPr="003A40C0" w:rsidRDefault="00975494" w:rsidP="00975494">
      <w:pPr>
        <w:autoSpaceDE w:val="0"/>
        <w:autoSpaceDN w:val="0"/>
        <w:adjustRightInd w:val="0"/>
        <w:jc w:val="both"/>
        <w:rPr>
          <w:sz w:val="20"/>
          <w:szCs w:val="20"/>
        </w:rPr>
      </w:pPr>
    </w:p>
    <w:p w:rsidR="00975494" w:rsidRPr="00306C8E" w:rsidRDefault="00975494" w:rsidP="00975494">
      <w:pPr>
        <w:autoSpaceDE w:val="0"/>
        <w:autoSpaceDN w:val="0"/>
        <w:adjustRightInd w:val="0"/>
        <w:ind w:firstLine="709"/>
        <w:jc w:val="both"/>
      </w:pPr>
      <w:r w:rsidRPr="00306C8E">
        <w:rPr>
          <w:b/>
        </w:rPr>
        <w:t>4.1.</w:t>
      </w:r>
      <w:r w:rsidRPr="00306C8E">
        <w:t xml:space="preserve"> Для достижения целей </w:t>
      </w:r>
      <w:r w:rsidRPr="00306C8E">
        <w:rPr>
          <w:b/>
        </w:rPr>
        <w:t>Стороны совместно</w:t>
      </w:r>
      <w:r w:rsidRPr="00306C8E">
        <w:t xml:space="preserve"> принимают меры </w:t>
      </w:r>
      <w:proofErr w:type="gramStart"/>
      <w:r w:rsidRPr="00306C8E">
        <w:t>по</w:t>
      </w:r>
      <w:proofErr w:type="gramEnd"/>
      <w:r w:rsidRPr="00306C8E">
        <w:t xml:space="preserve">: </w:t>
      </w:r>
    </w:p>
    <w:p w:rsidR="00975494" w:rsidRPr="00306C8E" w:rsidRDefault="00975494" w:rsidP="00975494">
      <w:pPr>
        <w:autoSpaceDE w:val="0"/>
        <w:autoSpaceDN w:val="0"/>
        <w:adjustRightInd w:val="0"/>
        <w:ind w:firstLine="709"/>
        <w:jc w:val="both"/>
      </w:pPr>
      <w:r w:rsidRPr="00306C8E">
        <w:t>4.1.1. Реализации на территории Ростовской области государственной политики в области охраны труда, охраны окружающей среды и экологической безопасности, признавая приоритетным направлением своей деятельности сохранение жизни и здоровья работников.</w:t>
      </w:r>
    </w:p>
    <w:p w:rsidR="00975494" w:rsidRPr="00306C8E" w:rsidRDefault="00975494" w:rsidP="00975494">
      <w:pPr>
        <w:ind w:firstLine="567"/>
        <w:jc w:val="both"/>
      </w:pPr>
      <w:r w:rsidRPr="00306C8E">
        <w:t>4.1.2. Оказанию содействия в проведении работодателями специальной оценки условий труда, пропаганде и распространении в организациях передового опыта работы в сфере охраны труда, новых разработок, прогрессивных технологий и оборудования, направленных на предотвращение несчастных случаев на производстве и (или) профессиональных заболеваний.</w:t>
      </w:r>
    </w:p>
    <w:p w:rsidR="00975494" w:rsidRPr="00306C8E" w:rsidRDefault="00975494" w:rsidP="00975494">
      <w:pPr>
        <w:suppressAutoHyphens/>
        <w:autoSpaceDE w:val="0"/>
        <w:autoSpaceDN w:val="0"/>
        <w:adjustRightInd w:val="0"/>
        <w:ind w:firstLine="709"/>
        <w:jc w:val="both"/>
      </w:pPr>
      <w:r w:rsidRPr="00306C8E">
        <w:t>4.1.3. Организации и проведению конференций, конкурсов, в том числе областных, семинаров, выставок и иных мероприятий в сфере охраны труда, окружающей среды и экологической безопасности, дней охраны труда и дней защиты от экологической опасности, мероприятий по озеленению и благоустройству региона.</w:t>
      </w:r>
    </w:p>
    <w:p w:rsidR="00975494" w:rsidRPr="00306C8E" w:rsidRDefault="00975494" w:rsidP="00975494">
      <w:pPr>
        <w:autoSpaceDE w:val="0"/>
        <w:autoSpaceDN w:val="0"/>
        <w:adjustRightInd w:val="0"/>
        <w:ind w:firstLine="709"/>
        <w:jc w:val="both"/>
      </w:pPr>
      <w:r w:rsidRPr="00306C8E">
        <w:t>4.1.4. Ежеквартальному сбору и обработке информации о состоянии условий и охраны труда в муниципальных образованиях Ростовской области.</w:t>
      </w:r>
    </w:p>
    <w:p w:rsidR="00975494" w:rsidRPr="00306C8E" w:rsidRDefault="00975494" w:rsidP="00975494">
      <w:pPr>
        <w:autoSpaceDE w:val="0"/>
        <w:autoSpaceDN w:val="0"/>
        <w:adjustRightInd w:val="0"/>
        <w:ind w:firstLine="709"/>
        <w:jc w:val="both"/>
      </w:pPr>
      <w:r w:rsidRPr="00306C8E">
        <w:t>4.1.5. Повышению квалификации специалистов по охране труда.</w:t>
      </w:r>
    </w:p>
    <w:p w:rsidR="00975494" w:rsidRPr="00306C8E" w:rsidRDefault="00975494" w:rsidP="00975494">
      <w:pPr>
        <w:suppressAutoHyphens/>
        <w:autoSpaceDE w:val="0"/>
        <w:autoSpaceDN w:val="0"/>
        <w:adjustRightInd w:val="0"/>
        <w:ind w:firstLine="709"/>
        <w:jc w:val="both"/>
      </w:pPr>
      <w:r w:rsidRPr="00306C8E">
        <w:t xml:space="preserve">4.1.6. Содействию в предоставлении гарантий </w:t>
      </w:r>
      <w:proofErr w:type="gramStart"/>
      <w:r w:rsidRPr="00306C8E">
        <w:t>работникам-добровольным</w:t>
      </w:r>
      <w:proofErr w:type="gramEnd"/>
      <w:r w:rsidRPr="00306C8E">
        <w:t xml:space="preserve"> пожарным, народным дружинникам на территории Ростовской области.</w:t>
      </w:r>
    </w:p>
    <w:p w:rsidR="00975494" w:rsidRPr="00306C8E" w:rsidRDefault="00975494" w:rsidP="00975494">
      <w:pPr>
        <w:autoSpaceDE w:val="0"/>
        <w:autoSpaceDN w:val="0"/>
        <w:adjustRightInd w:val="0"/>
        <w:ind w:firstLine="709"/>
        <w:jc w:val="both"/>
      </w:pPr>
      <w:r w:rsidRPr="00306C8E">
        <w:t>4.1.7. Внедрению в Ростовской области рекомендации по практической деятельности социальных партнеров в Российской Федерации по продвижению Рекомендации Международной организации труда о ВИЧ/СПИДе и сфере труда, подписанной сторонами Российской трехсторонней комиссии по регулированию социально-трудовых отношений.</w:t>
      </w:r>
    </w:p>
    <w:p w:rsidR="00975494" w:rsidRPr="00306C8E" w:rsidRDefault="00975494" w:rsidP="00975494">
      <w:pPr>
        <w:autoSpaceDE w:val="0"/>
        <w:autoSpaceDN w:val="0"/>
        <w:adjustRightInd w:val="0"/>
        <w:ind w:firstLine="709"/>
        <w:jc w:val="both"/>
      </w:pPr>
      <w:r w:rsidRPr="00306C8E">
        <w:t xml:space="preserve">4.1.8. Организации обучения руководителей и специалистов организаций по вопросам противодействия ВИЧ/СПИДу на рабочих местах, интегрированного в существующие программы </w:t>
      </w:r>
      <w:proofErr w:type="gramStart"/>
      <w:r w:rsidRPr="00306C8E">
        <w:t>обучения специалистов по охране</w:t>
      </w:r>
      <w:proofErr w:type="gramEnd"/>
      <w:r w:rsidRPr="00306C8E">
        <w:t xml:space="preserve"> труда.</w:t>
      </w:r>
    </w:p>
    <w:p w:rsidR="00975494" w:rsidRPr="00306C8E" w:rsidRDefault="00975494" w:rsidP="00975494">
      <w:pPr>
        <w:autoSpaceDE w:val="0"/>
        <w:autoSpaceDN w:val="0"/>
        <w:adjustRightInd w:val="0"/>
        <w:ind w:firstLine="709"/>
        <w:jc w:val="both"/>
      </w:pPr>
      <w:r w:rsidRPr="00306C8E">
        <w:t>4.1.9. Обязательному социальному страхованию от несчастных случаев на производстве и профессиональных заболеваний, в том числе на активизацию деятельности работодателей в части использования средств на финансирование предупредительных мер по сокращению производственного травматизма и профессиональной заболеваемости.</w:t>
      </w:r>
    </w:p>
    <w:p w:rsidR="00975494" w:rsidRPr="00306C8E" w:rsidRDefault="00975494" w:rsidP="00975494">
      <w:pPr>
        <w:autoSpaceDE w:val="0"/>
        <w:autoSpaceDN w:val="0"/>
        <w:adjustRightInd w:val="0"/>
        <w:ind w:firstLine="709"/>
        <w:jc w:val="both"/>
      </w:pPr>
      <w:r w:rsidRPr="00306C8E">
        <w:t>4.1.10. Осуществлению диспансеризации работников организаций в соответствии с законодательством.</w:t>
      </w:r>
    </w:p>
    <w:p w:rsidR="00975494" w:rsidRPr="00306C8E" w:rsidRDefault="00975494" w:rsidP="00975494">
      <w:pPr>
        <w:ind w:firstLine="709"/>
        <w:jc w:val="both"/>
      </w:pPr>
      <w:r w:rsidRPr="00306C8E">
        <w:t>4.1.11. Внедрению в организациях Ростовской области концепции «</w:t>
      </w:r>
      <w:proofErr w:type="spellStart"/>
      <w:r w:rsidRPr="00306C8E">
        <w:t>Vision</w:t>
      </w:r>
      <w:proofErr w:type="spellEnd"/>
      <w:r w:rsidRPr="00306C8E">
        <w:t xml:space="preserve"> </w:t>
      </w:r>
      <w:proofErr w:type="spellStart"/>
      <w:r w:rsidRPr="00306C8E">
        <w:t>Zero</w:t>
      </w:r>
      <w:proofErr w:type="spellEnd"/>
      <w:r w:rsidRPr="00306C8E">
        <w:t>» или «Нулевой травматизм».</w:t>
      </w:r>
    </w:p>
    <w:p w:rsidR="00975494" w:rsidRPr="00306C8E" w:rsidRDefault="00975494" w:rsidP="00975494">
      <w:pPr>
        <w:widowControl w:val="0"/>
        <w:autoSpaceDE w:val="0"/>
        <w:autoSpaceDN w:val="0"/>
        <w:adjustRightInd w:val="0"/>
        <w:ind w:firstLine="709"/>
        <w:jc w:val="both"/>
      </w:pPr>
      <w:r w:rsidRPr="00306C8E">
        <w:t xml:space="preserve">4.1.12. Взаимодействию с органами государственного надзора и контроля по вопросам соблюдения трудового законодательства и иных актов, содержащих нормы трудового права, законодательства в области охраны труда, охраны </w:t>
      </w:r>
      <w:r w:rsidRPr="00306C8E">
        <w:lastRenderedPageBreak/>
        <w:t>окружающей среды и экологической безопасности в организациях.</w:t>
      </w:r>
    </w:p>
    <w:p w:rsidR="00975494" w:rsidRPr="00306C8E" w:rsidRDefault="00975494" w:rsidP="00975494">
      <w:pPr>
        <w:ind w:firstLine="709"/>
        <w:jc w:val="both"/>
      </w:pPr>
      <w:r w:rsidRPr="00306C8E">
        <w:t>4.1.13. Организации и проведению мероприятий по реализации Всероссийского физкультурно-спортивного комплекса «Готов к труду и обороне» (ВФСК ГТО).</w:t>
      </w:r>
    </w:p>
    <w:p w:rsidR="00975494" w:rsidRPr="00306C8E" w:rsidRDefault="00975494" w:rsidP="00975494">
      <w:pPr>
        <w:autoSpaceDE w:val="0"/>
        <w:autoSpaceDN w:val="0"/>
        <w:adjustRightInd w:val="0"/>
        <w:ind w:firstLine="709"/>
        <w:jc w:val="both"/>
      </w:pPr>
      <w:r w:rsidRPr="00306C8E">
        <w:t>4.1.14. Разработке и внедрению безотходных и малоотходных технологических процессов, обезвреживанию отходов, переработке их для вторичного использования, изменению подхода к принципам размещения различных производств.</w:t>
      </w:r>
    </w:p>
    <w:p w:rsidR="00975494" w:rsidRPr="00306C8E" w:rsidRDefault="00975494" w:rsidP="00975494">
      <w:pPr>
        <w:autoSpaceDE w:val="0"/>
        <w:autoSpaceDN w:val="0"/>
        <w:adjustRightInd w:val="0"/>
        <w:ind w:firstLine="709"/>
        <w:jc w:val="both"/>
      </w:pPr>
      <w:r w:rsidRPr="00306C8E">
        <w:t>4.1.15. Внедрению проектов: «Государственный патронаж в сфере охраны труда – развитие малого и среднего бизнеса Дона», «Безопасно трудиться нужно с детства учиться», «</w:t>
      </w:r>
      <w:r w:rsidR="00B91124" w:rsidRPr="00306C8E">
        <w:t>Не проходи мимо</w:t>
      </w:r>
      <w:r w:rsidRPr="00306C8E">
        <w:t>».</w:t>
      </w:r>
    </w:p>
    <w:p w:rsidR="00975494" w:rsidRPr="00306C8E" w:rsidRDefault="00975494" w:rsidP="00975494">
      <w:pPr>
        <w:ind w:firstLine="709"/>
        <w:jc w:val="both"/>
        <w:rPr>
          <w:i/>
        </w:rPr>
      </w:pPr>
      <w:r w:rsidRPr="00306C8E">
        <w:t xml:space="preserve">4.1.16. Содействию эффективной деятельности организаций, оказывающих услуги в сфере охраны труда. </w:t>
      </w:r>
    </w:p>
    <w:p w:rsidR="00975494" w:rsidRPr="00306C8E" w:rsidRDefault="00975494" w:rsidP="00975494">
      <w:pPr>
        <w:widowControl w:val="0"/>
        <w:autoSpaceDE w:val="0"/>
        <w:autoSpaceDN w:val="0"/>
        <w:adjustRightInd w:val="0"/>
        <w:ind w:firstLine="709"/>
        <w:jc w:val="both"/>
        <w:rPr>
          <w:b/>
        </w:rPr>
      </w:pPr>
      <w:r w:rsidRPr="00306C8E">
        <w:rPr>
          <w:b/>
        </w:rPr>
        <w:t>4.2. Правительство:</w:t>
      </w:r>
    </w:p>
    <w:p w:rsidR="00975494" w:rsidRPr="00306C8E" w:rsidRDefault="00975494" w:rsidP="00975494">
      <w:pPr>
        <w:widowControl w:val="0"/>
        <w:autoSpaceDE w:val="0"/>
        <w:autoSpaceDN w:val="0"/>
        <w:adjustRightInd w:val="0"/>
        <w:ind w:firstLine="709"/>
        <w:jc w:val="both"/>
      </w:pPr>
      <w:r w:rsidRPr="00306C8E">
        <w:t>4.2.1. Обеспечивает реализацию на территории Ростовской области государственной политики в области охраны труда.</w:t>
      </w:r>
    </w:p>
    <w:p w:rsidR="00975494" w:rsidRPr="00306C8E" w:rsidRDefault="00975494" w:rsidP="00975494">
      <w:pPr>
        <w:autoSpaceDE w:val="0"/>
        <w:autoSpaceDN w:val="0"/>
        <w:adjustRightInd w:val="0"/>
        <w:ind w:firstLine="709"/>
        <w:jc w:val="both"/>
      </w:pPr>
      <w:r w:rsidRPr="00306C8E">
        <w:t>4.2.2. Осуществляет государственное управление охраной труда, разрабатывает нормативные правовые акты по охране труда, в сфере окружающей среды и экологической безопасности.</w:t>
      </w:r>
    </w:p>
    <w:p w:rsidR="00975494" w:rsidRPr="00306C8E" w:rsidRDefault="00975494" w:rsidP="00975494">
      <w:pPr>
        <w:autoSpaceDE w:val="0"/>
        <w:autoSpaceDN w:val="0"/>
        <w:adjustRightInd w:val="0"/>
        <w:ind w:firstLine="709"/>
        <w:jc w:val="both"/>
      </w:pPr>
      <w:r w:rsidRPr="00306C8E">
        <w:t>4.2.3. Реализует государственную программу Ростовской области «Охрана окружающей среды и рациональное природопользова</w:t>
      </w:r>
      <w:r w:rsidRPr="00306C8E">
        <w:softHyphen/>
        <w:t>ние» и подпрограмму «Улучшение условий и охраны труда в Ростовской области» государственной программы Ростовской области «Содействие занятости населения».</w:t>
      </w:r>
    </w:p>
    <w:p w:rsidR="00975494" w:rsidRPr="00306C8E" w:rsidRDefault="00975494" w:rsidP="00975494">
      <w:pPr>
        <w:widowControl w:val="0"/>
        <w:autoSpaceDE w:val="0"/>
        <w:autoSpaceDN w:val="0"/>
        <w:adjustRightInd w:val="0"/>
        <w:ind w:firstLine="709"/>
        <w:jc w:val="both"/>
      </w:pPr>
      <w:r w:rsidRPr="00306C8E">
        <w:t>4.2.4. Осуществляет на территории Ростовской области в установленном порядке государственную экспертизу условий труда.</w:t>
      </w:r>
    </w:p>
    <w:p w:rsidR="00975494" w:rsidRPr="00306C8E" w:rsidRDefault="00975494" w:rsidP="00975494">
      <w:pPr>
        <w:autoSpaceDE w:val="0"/>
        <w:autoSpaceDN w:val="0"/>
        <w:adjustRightInd w:val="0"/>
        <w:ind w:firstLine="709"/>
        <w:jc w:val="both"/>
      </w:pPr>
      <w:r w:rsidRPr="00306C8E">
        <w:t xml:space="preserve">4.2.5. Координирует проведение в установленном порядке </w:t>
      </w:r>
      <w:proofErr w:type="gramStart"/>
      <w:r w:rsidRPr="00306C8E">
        <w:t>обучения по охране</w:t>
      </w:r>
      <w:proofErr w:type="gramEnd"/>
      <w:r w:rsidRPr="00306C8E">
        <w:t xml:space="preserve">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w:t>
      </w:r>
    </w:p>
    <w:p w:rsidR="00975494" w:rsidRPr="00306C8E" w:rsidRDefault="00975494" w:rsidP="00975494">
      <w:pPr>
        <w:autoSpaceDE w:val="0"/>
        <w:autoSpaceDN w:val="0"/>
        <w:adjustRightInd w:val="0"/>
        <w:ind w:firstLine="709"/>
        <w:jc w:val="both"/>
      </w:pPr>
      <w:r w:rsidRPr="00306C8E">
        <w:t>4.2.6. Содействует органам местного самоуправления в реализации основных направлений государственной политики в области охраны труда на территории муниципальных образований.</w:t>
      </w:r>
    </w:p>
    <w:p w:rsidR="00975494" w:rsidRPr="00306C8E" w:rsidRDefault="00975494" w:rsidP="00975494">
      <w:pPr>
        <w:autoSpaceDE w:val="0"/>
        <w:autoSpaceDN w:val="0"/>
        <w:adjustRightInd w:val="0"/>
        <w:ind w:firstLine="709"/>
        <w:jc w:val="both"/>
      </w:pPr>
      <w:r w:rsidRPr="00306C8E">
        <w:t>4.2.7. Организует участие представителей органов исполнительной власти Ростовской области и органов местного самоуправления в расследовании несчастных случаев на производстве, в результате которых один или несколько пострадавших получили тяжелые повреждения здоровья, либо несчастных случаев на производстве со смертельным исходом.</w:t>
      </w:r>
    </w:p>
    <w:p w:rsidR="00975494" w:rsidRPr="00306C8E" w:rsidRDefault="00975494" w:rsidP="00975494">
      <w:pPr>
        <w:autoSpaceDE w:val="0"/>
        <w:autoSpaceDN w:val="0"/>
        <w:adjustRightInd w:val="0"/>
        <w:ind w:firstLine="709"/>
        <w:jc w:val="both"/>
      </w:pPr>
      <w:r w:rsidRPr="00306C8E">
        <w:t>4.2.8. Принимает меры по осуществлению обязательной диспансеризации работников государственных учреждений Ростовской области в соответствии с законодательством.</w:t>
      </w:r>
    </w:p>
    <w:p w:rsidR="00975494" w:rsidRPr="00306C8E" w:rsidRDefault="00975494" w:rsidP="00975494">
      <w:pPr>
        <w:autoSpaceDE w:val="0"/>
        <w:autoSpaceDN w:val="0"/>
        <w:adjustRightInd w:val="0"/>
        <w:ind w:firstLine="709"/>
        <w:jc w:val="both"/>
      </w:pPr>
      <w:r w:rsidRPr="00306C8E">
        <w:t>4.2.9. Организует реализацию проектов: Государственный патронаж в сфере охраны труда – развитие малого и среднего бизнеса Дона», «Безопасно трудиться нужно с детства учиться», «</w:t>
      </w:r>
      <w:r w:rsidR="00B91124" w:rsidRPr="00306C8E">
        <w:t>Не проходи мимо</w:t>
      </w:r>
      <w:r w:rsidRPr="00306C8E">
        <w:t>».</w:t>
      </w:r>
    </w:p>
    <w:p w:rsidR="00975494" w:rsidRPr="00306C8E" w:rsidRDefault="00975494" w:rsidP="00975494">
      <w:pPr>
        <w:autoSpaceDE w:val="0"/>
        <w:autoSpaceDN w:val="0"/>
        <w:adjustRightInd w:val="0"/>
        <w:ind w:firstLine="709"/>
        <w:jc w:val="both"/>
      </w:pPr>
      <w:r w:rsidRPr="00306C8E">
        <w:t xml:space="preserve">4.2.10. Проводит работу по внедрению в Ростовской области рекомендации по практической деятельности социальных партнеров в Российской Федерации по </w:t>
      </w:r>
      <w:r w:rsidRPr="00306C8E">
        <w:lastRenderedPageBreak/>
        <w:t>продвижению Рекомендации Международной организации труда о ВИЧ/СПИДе и сфере труда.</w:t>
      </w:r>
    </w:p>
    <w:p w:rsidR="00975494" w:rsidRPr="00306C8E" w:rsidRDefault="00975494" w:rsidP="00975494">
      <w:pPr>
        <w:autoSpaceDE w:val="0"/>
        <w:autoSpaceDN w:val="0"/>
        <w:adjustRightInd w:val="0"/>
        <w:ind w:firstLine="709"/>
        <w:jc w:val="both"/>
      </w:pPr>
      <w:r w:rsidRPr="00306C8E">
        <w:t>4.2.11. </w:t>
      </w:r>
      <w:proofErr w:type="gramStart"/>
      <w:r w:rsidRPr="00306C8E">
        <w:t>Содействует включению в коллективные договоры, областные отраслевые и территориальные соглашения обязательств сторон социального партнерства по улучшению условий и охраны труда, разработке и внедрению программы «Нулевой травматизм» либо актуализации действующих мероприятий по улучшению условий и охраны труда, в том числе по организации подготовки и выполнению видов испытаний ВФСК ГТО, а также включение в режим рабочего дня производственной гимнастики для поддержания умственной</w:t>
      </w:r>
      <w:proofErr w:type="gramEnd"/>
      <w:r w:rsidRPr="00306C8E">
        <w:t xml:space="preserve"> и физической работоспособности работников. </w:t>
      </w:r>
    </w:p>
    <w:p w:rsidR="00B91124" w:rsidRPr="00306C8E" w:rsidRDefault="00B91124" w:rsidP="00B91124">
      <w:pPr>
        <w:widowControl w:val="0"/>
        <w:ind w:firstLine="709"/>
        <w:jc w:val="both"/>
      </w:pPr>
      <w:r w:rsidRPr="00306C8E">
        <w:t>4.2.12. Осуществляет меры по охране водных объектов или их частей, находящихся в федеральной собственности и расположенных на территории Ростовской области.</w:t>
      </w:r>
    </w:p>
    <w:p w:rsidR="00B91124" w:rsidRPr="00306C8E" w:rsidRDefault="00B91124" w:rsidP="00B91124">
      <w:pPr>
        <w:widowControl w:val="0"/>
        <w:ind w:firstLine="709"/>
        <w:jc w:val="both"/>
      </w:pPr>
      <w:r w:rsidRPr="00306C8E">
        <w:t xml:space="preserve"> 4.2.13. Осуществляет меры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территории Ростовской области.</w:t>
      </w:r>
    </w:p>
    <w:p w:rsidR="00B91124" w:rsidRPr="00306C8E" w:rsidRDefault="00B91124" w:rsidP="00B91124">
      <w:pPr>
        <w:widowControl w:val="0"/>
        <w:ind w:firstLine="709"/>
        <w:jc w:val="both"/>
      </w:pPr>
      <w:r w:rsidRPr="00306C8E">
        <w:t xml:space="preserve"> 4.2.14. Реализует полномочия в сфере использования, охраны защиты и воспроизводства лесов и защитных лесных нахождений, находящихся в государственной собственности Ростовской области, на землях лесного фонда Российской Федерации, находящихся на территории Ростовской области.</w:t>
      </w:r>
    </w:p>
    <w:p w:rsidR="00B91124" w:rsidRPr="00306C8E" w:rsidRDefault="00B91124" w:rsidP="00B91124">
      <w:pPr>
        <w:ind w:firstLine="709"/>
        <w:jc w:val="both"/>
        <w:rPr>
          <w:i/>
        </w:rPr>
      </w:pPr>
      <w:r w:rsidRPr="00306C8E">
        <w:t xml:space="preserve"> 4.2.15. Создает условия для формирования комплексной системы управления твердыми коммунальными отходами и вторичными материальными ресурсами на территории Ростовской области, способствующей улучшению качества окружающей природной среды и снижению негативного воздействия на здоровье человека</w:t>
      </w:r>
      <w:r w:rsidRPr="00306C8E">
        <w:rPr>
          <w:i/>
        </w:rPr>
        <w:t>.</w:t>
      </w:r>
    </w:p>
    <w:p w:rsidR="00FF3A04" w:rsidRPr="00306C8E" w:rsidRDefault="00FF3A04" w:rsidP="00FF3A04">
      <w:pPr>
        <w:pStyle w:val="ConsPlusNormal"/>
        <w:ind w:firstLine="709"/>
        <w:jc w:val="both"/>
        <w:rPr>
          <w:rFonts w:ascii="Times New Roman" w:hAnsi="Times New Roman" w:cs="Times New Roman"/>
          <w:sz w:val="28"/>
          <w:szCs w:val="28"/>
        </w:rPr>
      </w:pPr>
      <w:r w:rsidRPr="00306C8E">
        <w:rPr>
          <w:rFonts w:ascii="Times New Roman" w:hAnsi="Times New Roman" w:cs="Times New Roman"/>
          <w:sz w:val="28"/>
          <w:szCs w:val="28"/>
        </w:rPr>
        <w:t xml:space="preserve">4.2.16. Организует проведение семинаров для организаций, оказывающих услуги в сфере охраны труда. </w:t>
      </w:r>
    </w:p>
    <w:p w:rsidR="00975494" w:rsidRPr="00306C8E" w:rsidRDefault="00975494" w:rsidP="00975494">
      <w:pPr>
        <w:ind w:firstLine="709"/>
        <w:jc w:val="both"/>
        <w:rPr>
          <w:b/>
        </w:rPr>
      </w:pPr>
      <w:r w:rsidRPr="00306C8E">
        <w:rPr>
          <w:b/>
        </w:rPr>
        <w:t>4.3. Профсоюзы:</w:t>
      </w:r>
    </w:p>
    <w:p w:rsidR="00975494" w:rsidRPr="00306C8E" w:rsidRDefault="00975494" w:rsidP="00975494">
      <w:pPr>
        <w:autoSpaceDE w:val="0"/>
        <w:autoSpaceDN w:val="0"/>
        <w:adjustRightInd w:val="0"/>
        <w:ind w:firstLine="709"/>
        <w:jc w:val="both"/>
      </w:pPr>
      <w:r w:rsidRPr="00306C8E">
        <w:t>4.3.1. Принимают меры по увеличению числа избранных в организациях уполномоченных (доверенных) лиц профсоюзов по охране труда.</w:t>
      </w:r>
    </w:p>
    <w:p w:rsidR="00975494" w:rsidRPr="00306C8E" w:rsidRDefault="00975494" w:rsidP="00975494">
      <w:pPr>
        <w:autoSpaceDE w:val="0"/>
        <w:autoSpaceDN w:val="0"/>
        <w:adjustRightInd w:val="0"/>
        <w:ind w:firstLine="709"/>
        <w:jc w:val="both"/>
      </w:pPr>
      <w:r w:rsidRPr="00306C8E">
        <w:t>4.3.2. Инициируют создание на паритетных началах комитетов (комиссий) по охране труда в организациях, у индивидуальных предпринимателей и повышают их роль в системе управления охраной труда.</w:t>
      </w:r>
    </w:p>
    <w:p w:rsidR="00975494" w:rsidRPr="00306C8E" w:rsidRDefault="00975494" w:rsidP="00975494">
      <w:pPr>
        <w:autoSpaceDE w:val="0"/>
        <w:autoSpaceDN w:val="0"/>
        <w:adjustRightInd w:val="0"/>
        <w:ind w:firstLine="709"/>
        <w:jc w:val="both"/>
      </w:pPr>
      <w:r w:rsidRPr="00306C8E">
        <w:t>4.3.3. Участвуют в организации обучения уполномоченных (доверенных) лиц и членов комитетов (комиссий) по охране труда.</w:t>
      </w:r>
    </w:p>
    <w:p w:rsidR="00975494" w:rsidRPr="00306C8E" w:rsidRDefault="00975494" w:rsidP="00975494">
      <w:pPr>
        <w:autoSpaceDE w:val="0"/>
        <w:autoSpaceDN w:val="0"/>
        <w:adjustRightInd w:val="0"/>
        <w:ind w:firstLine="709"/>
        <w:jc w:val="both"/>
      </w:pPr>
      <w:r w:rsidRPr="00306C8E">
        <w:t xml:space="preserve">4.3.4. </w:t>
      </w:r>
      <w:proofErr w:type="gramStart"/>
      <w:r w:rsidRPr="00306C8E">
        <w:t>Добиваются обязательного включения в коллективные договоры и соглашения обязательств, направленных на повышение уровня технической и экологической безопасности производств, проведение специальной оценки условий труда, сокращение числа рабочих мест с вредными и (или) опасными условиями труда, сокращение использования труда женщин на работах с вредными и (или) опасными условиями труда и других мероприятий по улучшению условий и охраны труда, охраны окружающей среды и</w:t>
      </w:r>
      <w:proofErr w:type="gramEnd"/>
      <w:r w:rsidRPr="00306C8E">
        <w:t xml:space="preserve"> экологической безопасности.</w:t>
      </w:r>
    </w:p>
    <w:p w:rsidR="00975494" w:rsidRPr="00306C8E" w:rsidRDefault="00975494" w:rsidP="00975494">
      <w:pPr>
        <w:autoSpaceDE w:val="0"/>
        <w:autoSpaceDN w:val="0"/>
        <w:adjustRightInd w:val="0"/>
        <w:ind w:firstLine="709"/>
        <w:jc w:val="both"/>
      </w:pPr>
      <w:r w:rsidRPr="00306C8E">
        <w:lastRenderedPageBreak/>
        <w:t xml:space="preserve">4.3.5. Проводят сбор, обобщение и анализ информации о состоянии условий и охраны труда в организациях Ростовской области, в том числе и по итогам специальной оценки условий труда. </w:t>
      </w:r>
    </w:p>
    <w:p w:rsidR="00975494" w:rsidRPr="00306C8E" w:rsidRDefault="00975494" w:rsidP="00975494">
      <w:pPr>
        <w:autoSpaceDE w:val="0"/>
        <w:autoSpaceDN w:val="0"/>
        <w:adjustRightInd w:val="0"/>
        <w:ind w:firstLine="709"/>
        <w:jc w:val="both"/>
      </w:pPr>
      <w:r w:rsidRPr="00306C8E">
        <w:t>4.3.6. Способствуют разработке и внедрению в организациях программы «Нулевой травматизм» или актуализации действующих мероприятий по улучшению условий и охраны труда.</w:t>
      </w:r>
    </w:p>
    <w:p w:rsidR="00975494" w:rsidRPr="00306C8E" w:rsidRDefault="00975494" w:rsidP="00975494">
      <w:pPr>
        <w:autoSpaceDE w:val="0"/>
        <w:autoSpaceDN w:val="0"/>
        <w:adjustRightInd w:val="0"/>
        <w:ind w:firstLine="709"/>
        <w:jc w:val="both"/>
      </w:pPr>
      <w:r w:rsidRPr="00306C8E">
        <w:t xml:space="preserve">4.3.7.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 пострадавших от несчастных случаев на производстве или получивших профессиональное заболевание. </w:t>
      </w:r>
    </w:p>
    <w:p w:rsidR="00975494" w:rsidRPr="00306C8E" w:rsidRDefault="00975494" w:rsidP="00975494">
      <w:pPr>
        <w:autoSpaceDE w:val="0"/>
        <w:autoSpaceDN w:val="0"/>
        <w:adjustRightInd w:val="0"/>
        <w:ind w:firstLine="709"/>
        <w:jc w:val="both"/>
      </w:pPr>
      <w:r w:rsidRPr="00306C8E">
        <w:t>4.3.8. Оказывают содействие по осуществлению диспансеризации работников организаций в соответствии с законодательством.</w:t>
      </w:r>
    </w:p>
    <w:p w:rsidR="00975494" w:rsidRPr="00306C8E" w:rsidRDefault="00975494" w:rsidP="00975494">
      <w:pPr>
        <w:autoSpaceDE w:val="0"/>
        <w:autoSpaceDN w:val="0"/>
        <w:adjustRightInd w:val="0"/>
        <w:ind w:firstLine="709"/>
        <w:jc w:val="both"/>
      </w:pPr>
      <w:r w:rsidRPr="00306C8E">
        <w:t>4.3.9. Оказывают содействие в реализации проектов: Государственный патронаж в сфере охраны труда – развитие малого и среднего бизнеса Дона», «Безопасно трудиться нужно с детства учиться», «</w:t>
      </w:r>
      <w:r w:rsidR="00387996" w:rsidRPr="00306C8E">
        <w:t>Не проходи мимо</w:t>
      </w:r>
      <w:r w:rsidRPr="00306C8E">
        <w:t>».</w:t>
      </w:r>
    </w:p>
    <w:p w:rsidR="00975494" w:rsidRPr="00306C8E" w:rsidRDefault="00975494" w:rsidP="00975494">
      <w:pPr>
        <w:autoSpaceDE w:val="0"/>
        <w:autoSpaceDN w:val="0"/>
        <w:adjustRightInd w:val="0"/>
        <w:ind w:firstLine="709"/>
        <w:jc w:val="both"/>
      </w:pPr>
      <w:r w:rsidRPr="00306C8E">
        <w:t>4.3.10. Содействуют формированию в трудовом коллективе культуры безопасного труда и ответственности за нарушение норм охраны труда.</w:t>
      </w:r>
    </w:p>
    <w:p w:rsidR="00975494" w:rsidRPr="00306C8E" w:rsidRDefault="00975494" w:rsidP="00975494">
      <w:pPr>
        <w:autoSpaceDE w:val="0"/>
        <w:autoSpaceDN w:val="0"/>
        <w:adjustRightInd w:val="0"/>
        <w:ind w:firstLine="709"/>
        <w:jc w:val="both"/>
      </w:pPr>
      <w:r w:rsidRPr="00306C8E">
        <w:t xml:space="preserve">4.3.11. Содействуют включению в коллективные договоры положений, предоставляющих гарантии </w:t>
      </w:r>
      <w:proofErr w:type="gramStart"/>
      <w:r w:rsidRPr="00306C8E">
        <w:t>работникам-добровольным</w:t>
      </w:r>
      <w:proofErr w:type="gramEnd"/>
      <w:r w:rsidRPr="00306C8E">
        <w:t xml:space="preserve"> пожарным, народным дружинникам и дополнительных обязательств, направленных на организацию подготовки и выполнению работниками нормативов испытаний (тестов) ВФСК ГТО.</w:t>
      </w:r>
    </w:p>
    <w:p w:rsidR="00975494" w:rsidRPr="00306C8E" w:rsidRDefault="00975494" w:rsidP="00975494">
      <w:pPr>
        <w:autoSpaceDE w:val="0"/>
        <w:autoSpaceDN w:val="0"/>
        <w:adjustRightInd w:val="0"/>
        <w:ind w:firstLine="709"/>
        <w:jc w:val="both"/>
      </w:pPr>
      <w:r w:rsidRPr="00306C8E">
        <w:t xml:space="preserve">4.3.12. Содействуют направлению на санаторно-курортное лечение в первоочередном порядке женщин, занятых на работах с вредными и (или) опасными производственными факторами. </w:t>
      </w:r>
    </w:p>
    <w:p w:rsidR="00975494" w:rsidRPr="00306C8E" w:rsidRDefault="00975494" w:rsidP="00975494">
      <w:pPr>
        <w:autoSpaceDE w:val="0"/>
        <w:autoSpaceDN w:val="0"/>
        <w:adjustRightInd w:val="0"/>
        <w:ind w:firstLine="709"/>
        <w:jc w:val="both"/>
      </w:pPr>
      <w:r w:rsidRPr="00306C8E">
        <w:t>4.3.13. Обеспечивают распространение передового опыта работы организаций, оказывающих услуги в сфере охраны труда.</w:t>
      </w:r>
    </w:p>
    <w:p w:rsidR="00975494" w:rsidRPr="00306C8E" w:rsidRDefault="00975494" w:rsidP="00975494">
      <w:pPr>
        <w:autoSpaceDE w:val="0"/>
        <w:autoSpaceDN w:val="0"/>
        <w:adjustRightInd w:val="0"/>
        <w:ind w:firstLine="709"/>
        <w:jc w:val="both"/>
        <w:rPr>
          <w:b/>
        </w:rPr>
      </w:pPr>
      <w:r w:rsidRPr="00306C8E">
        <w:t>4.3.14. Оказывают содействие в приобретении статуса общественного экологического инспектора.</w:t>
      </w:r>
    </w:p>
    <w:p w:rsidR="00975494" w:rsidRPr="00306C8E" w:rsidRDefault="00975494" w:rsidP="00975494">
      <w:pPr>
        <w:autoSpaceDE w:val="0"/>
        <w:autoSpaceDN w:val="0"/>
        <w:adjustRightInd w:val="0"/>
        <w:ind w:firstLine="709"/>
        <w:jc w:val="both"/>
        <w:rPr>
          <w:b/>
        </w:rPr>
      </w:pPr>
      <w:r w:rsidRPr="00306C8E">
        <w:rPr>
          <w:b/>
        </w:rPr>
        <w:t>4.4. Работодатели:</w:t>
      </w:r>
    </w:p>
    <w:p w:rsidR="00975494" w:rsidRPr="00306C8E" w:rsidRDefault="00975494" w:rsidP="00975494">
      <w:pPr>
        <w:autoSpaceDE w:val="0"/>
        <w:autoSpaceDN w:val="0"/>
        <w:adjustRightInd w:val="0"/>
        <w:ind w:firstLine="709"/>
        <w:jc w:val="both"/>
      </w:pPr>
      <w:r w:rsidRPr="00306C8E">
        <w:t>4.4.1. Обеспечивают приведение условий труда в соответствие с государственными нормативными требованиями охраны труда и результатами специальной оценки условий труда. Принимают меры по сокращению числа рабочих ме</w:t>
      </w:r>
      <w:proofErr w:type="gramStart"/>
      <w:r w:rsidRPr="00306C8E">
        <w:t>ст с вр</w:t>
      </w:r>
      <w:proofErr w:type="gramEnd"/>
      <w:r w:rsidRPr="00306C8E">
        <w:t>едными и (или) опасными условиями труда, а также по сокращению использования труда женщин на работах с вредными и (или) опасными условиями труда.</w:t>
      </w:r>
    </w:p>
    <w:p w:rsidR="00975494" w:rsidRPr="00306C8E" w:rsidRDefault="00975494" w:rsidP="00975494">
      <w:pPr>
        <w:autoSpaceDE w:val="0"/>
        <w:autoSpaceDN w:val="0"/>
        <w:adjustRightInd w:val="0"/>
        <w:ind w:firstLine="709"/>
        <w:jc w:val="both"/>
      </w:pPr>
      <w:r w:rsidRPr="00306C8E">
        <w:t>4.4.2. Несут ответственность за состояние здоровья работников в соответствии с законодательством.</w:t>
      </w:r>
    </w:p>
    <w:p w:rsidR="00975494" w:rsidRPr="00306C8E" w:rsidRDefault="00975494" w:rsidP="00975494">
      <w:pPr>
        <w:autoSpaceDE w:val="0"/>
        <w:autoSpaceDN w:val="0"/>
        <w:adjustRightInd w:val="0"/>
        <w:ind w:firstLine="709"/>
        <w:jc w:val="both"/>
      </w:pPr>
      <w:r w:rsidRPr="00306C8E">
        <w:t>4.4.3. Обеспечивают проведение ежегодной диспансеризации (</w:t>
      </w:r>
      <w:proofErr w:type="spellStart"/>
      <w:r w:rsidRPr="00306C8E">
        <w:t>профосмотров</w:t>
      </w:r>
      <w:proofErr w:type="spellEnd"/>
      <w:r w:rsidRPr="00306C8E">
        <w:t>) работников организаций.</w:t>
      </w:r>
    </w:p>
    <w:p w:rsidR="00975494" w:rsidRPr="00306C8E" w:rsidRDefault="00975494" w:rsidP="00975494">
      <w:pPr>
        <w:autoSpaceDE w:val="0"/>
        <w:autoSpaceDN w:val="0"/>
        <w:adjustRightInd w:val="0"/>
        <w:ind w:firstLine="709"/>
        <w:jc w:val="both"/>
      </w:pPr>
      <w:r w:rsidRPr="00306C8E">
        <w:t>4.4.4. Разрабатывают и внедряют программу «Нулевой травматизм» либо актуализируют действующие мероприятия по улучшению условий и охраны труда.</w:t>
      </w:r>
    </w:p>
    <w:p w:rsidR="00975494" w:rsidRPr="00306C8E" w:rsidRDefault="00975494" w:rsidP="00975494">
      <w:pPr>
        <w:autoSpaceDE w:val="0"/>
        <w:autoSpaceDN w:val="0"/>
        <w:adjustRightInd w:val="0"/>
        <w:ind w:firstLine="709"/>
        <w:jc w:val="both"/>
      </w:pPr>
      <w:r w:rsidRPr="00306C8E">
        <w:t xml:space="preserve">4.4.5. Обеспечивают прохождение </w:t>
      </w:r>
      <w:proofErr w:type="gramStart"/>
      <w:r w:rsidRPr="00306C8E">
        <w:t>обучения по охране</w:t>
      </w:r>
      <w:proofErr w:type="gramEnd"/>
      <w:r w:rsidRPr="00306C8E">
        <w:t xml:space="preserve"> труда руководителей и специалистов организаций, индивидуальных предпринимателей, профсоюзного актива и содействуют прохождению обучения уполномоченных (доверенных) лиц </w:t>
      </w:r>
      <w:r w:rsidRPr="00306C8E">
        <w:lastRenderedPageBreak/>
        <w:t>профсоюзных комитетов и членов комитетов (комиссий) по охране труда в обучающих организациях, аккредитованных в установленном порядке.</w:t>
      </w:r>
    </w:p>
    <w:p w:rsidR="00975494" w:rsidRPr="00306C8E" w:rsidRDefault="00975494" w:rsidP="00975494">
      <w:pPr>
        <w:autoSpaceDE w:val="0"/>
        <w:autoSpaceDN w:val="0"/>
        <w:adjustRightInd w:val="0"/>
        <w:ind w:firstLine="709"/>
        <w:jc w:val="both"/>
      </w:pPr>
      <w:r w:rsidRPr="00306C8E">
        <w:t xml:space="preserve">4.4.6. Проводят обучение руководителей и специалистов организаций по вопросам противодействия ВИЧ/СПИДу на рабочих местах, интегрированного в существующие программы </w:t>
      </w:r>
      <w:proofErr w:type="gramStart"/>
      <w:r w:rsidRPr="00306C8E">
        <w:t>обучения специалистов по охране</w:t>
      </w:r>
      <w:proofErr w:type="gramEnd"/>
      <w:r w:rsidRPr="00306C8E">
        <w:t xml:space="preserve"> труда.</w:t>
      </w:r>
    </w:p>
    <w:p w:rsidR="00975494" w:rsidRPr="00306C8E" w:rsidRDefault="00975494" w:rsidP="00975494">
      <w:pPr>
        <w:autoSpaceDE w:val="0"/>
        <w:autoSpaceDN w:val="0"/>
        <w:adjustRightInd w:val="0"/>
        <w:ind w:firstLine="709"/>
        <w:jc w:val="both"/>
        <w:rPr>
          <w:rFonts w:eastAsiaTheme="minorHAnsi"/>
          <w:lang w:eastAsia="en-US"/>
        </w:rPr>
      </w:pPr>
      <w:r w:rsidRPr="00306C8E">
        <w:t>4.4.7. С</w:t>
      </w:r>
      <w:r w:rsidRPr="00306C8E">
        <w:rPr>
          <w:rFonts w:eastAsiaTheme="minorHAnsi"/>
          <w:lang w:eastAsia="en-US"/>
        </w:rPr>
        <w:t>оздают службу охраны труда при численности работников более 50 человек</w:t>
      </w:r>
      <w:r w:rsidRPr="00306C8E">
        <w:t xml:space="preserve">, обеспечивают профессиональную подготовку, переподготовку, повышение </w:t>
      </w:r>
      <w:proofErr w:type="gramStart"/>
      <w:r w:rsidRPr="00306C8E">
        <w:t>квалификации работников служб охраны труда</w:t>
      </w:r>
      <w:proofErr w:type="gramEnd"/>
      <w:r w:rsidRPr="00306C8E">
        <w:t xml:space="preserve"> и стимулирование их деятельности.</w:t>
      </w:r>
    </w:p>
    <w:p w:rsidR="00975494" w:rsidRPr="00306C8E" w:rsidRDefault="00975494" w:rsidP="00975494">
      <w:pPr>
        <w:autoSpaceDE w:val="0"/>
        <w:autoSpaceDN w:val="0"/>
        <w:adjustRightInd w:val="0"/>
        <w:ind w:firstLine="709"/>
        <w:jc w:val="both"/>
      </w:pPr>
      <w:r w:rsidRPr="00306C8E">
        <w:t>4.4.8. Привлекают к оказанию услуг в сфере охраны труда организации, аккредитованные в установленном порядке.</w:t>
      </w:r>
    </w:p>
    <w:p w:rsidR="00975494" w:rsidRPr="00306C8E" w:rsidRDefault="00975494" w:rsidP="00975494">
      <w:pPr>
        <w:autoSpaceDE w:val="0"/>
        <w:autoSpaceDN w:val="0"/>
        <w:adjustRightInd w:val="0"/>
        <w:ind w:firstLine="709"/>
        <w:jc w:val="both"/>
      </w:pPr>
      <w:r w:rsidRPr="00306C8E">
        <w:t>4.4.9. Обеспечивают приобретение и выдачу за счет собственных сре</w:t>
      </w:r>
      <w:proofErr w:type="gramStart"/>
      <w:r w:rsidRPr="00306C8E">
        <w:t>дств сп</w:t>
      </w:r>
      <w:proofErr w:type="gramEnd"/>
      <w:r w:rsidRPr="00306C8E">
        <w:t>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w:t>
      </w:r>
    </w:p>
    <w:p w:rsidR="00975494" w:rsidRPr="00306C8E" w:rsidRDefault="00975494" w:rsidP="00975494">
      <w:pPr>
        <w:autoSpaceDE w:val="0"/>
        <w:autoSpaceDN w:val="0"/>
        <w:adjustRightInd w:val="0"/>
        <w:ind w:firstLine="709"/>
        <w:jc w:val="both"/>
      </w:pPr>
      <w:r w:rsidRPr="00306C8E">
        <w:t>4.4.10. Содействуют созданию и осуществлению деятельности в организациях, у индивидуальных предпринимателей комитетов (комиссий) по охране труда.</w:t>
      </w:r>
    </w:p>
    <w:p w:rsidR="00975494" w:rsidRPr="00306C8E" w:rsidRDefault="00975494" w:rsidP="00975494">
      <w:pPr>
        <w:autoSpaceDE w:val="0"/>
        <w:autoSpaceDN w:val="0"/>
        <w:adjustRightInd w:val="0"/>
        <w:ind w:firstLine="709"/>
        <w:jc w:val="both"/>
      </w:pPr>
      <w:r w:rsidRPr="00306C8E">
        <w:t>4.4.11. Создают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и имеющих в соответствии с индивидуальными программами реабилитации рекомендации к труду.</w:t>
      </w:r>
    </w:p>
    <w:p w:rsidR="00975494" w:rsidRPr="00306C8E" w:rsidRDefault="00975494" w:rsidP="00975494">
      <w:pPr>
        <w:autoSpaceDE w:val="0"/>
        <w:autoSpaceDN w:val="0"/>
        <w:adjustRightInd w:val="0"/>
        <w:ind w:firstLine="709"/>
        <w:jc w:val="both"/>
      </w:pPr>
      <w:r w:rsidRPr="00306C8E">
        <w:t>4.4.12. Выделяют средства на мероприятия по охране труда в размерах, предусмотренных законодательством, и выше, а также коллективными договорами и соглашениями.</w:t>
      </w:r>
    </w:p>
    <w:p w:rsidR="00975494" w:rsidRPr="00306C8E" w:rsidRDefault="00975494" w:rsidP="00975494">
      <w:pPr>
        <w:autoSpaceDE w:val="0"/>
        <w:autoSpaceDN w:val="0"/>
        <w:adjustRightInd w:val="0"/>
        <w:ind w:firstLine="709"/>
        <w:jc w:val="both"/>
      </w:pPr>
      <w:r w:rsidRPr="00306C8E">
        <w:t>4.4.13. Принимают меры по разработке и внедрению безотходных или малоотходных технологических процессов, обезвреживанию отходов, переработке их для вторичного использования, изменению подхода к принципам размещения различных производств.</w:t>
      </w:r>
    </w:p>
    <w:p w:rsidR="00975494" w:rsidRPr="00306C8E" w:rsidRDefault="00975494" w:rsidP="00975494">
      <w:pPr>
        <w:autoSpaceDE w:val="0"/>
        <w:autoSpaceDN w:val="0"/>
        <w:adjustRightInd w:val="0"/>
        <w:ind w:firstLine="709"/>
        <w:jc w:val="both"/>
      </w:pPr>
      <w:r w:rsidRPr="00306C8E">
        <w:t>4.4.14. Принимают участие в проектах: Государственный патронаж в сфере охраны труда – развитие малого и среднего бизнеса Дона», «Безопасно трудиться нужно с детства учиться».</w:t>
      </w:r>
    </w:p>
    <w:p w:rsidR="00975494" w:rsidRPr="00306C8E" w:rsidRDefault="00975494" w:rsidP="00975494">
      <w:pPr>
        <w:autoSpaceDE w:val="0"/>
        <w:autoSpaceDN w:val="0"/>
        <w:adjustRightInd w:val="0"/>
        <w:ind w:firstLine="709"/>
        <w:jc w:val="both"/>
      </w:pPr>
      <w:r w:rsidRPr="00306C8E">
        <w:t>4.4.15. Проводят мероприятия по модернизации оборудования и внедрению новых прогрессивных технологий, направленные на улучшение условий и замену тяжелого физического труда.</w:t>
      </w:r>
    </w:p>
    <w:p w:rsidR="00975494" w:rsidRPr="00306C8E" w:rsidRDefault="00975494" w:rsidP="00975494">
      <w:pPr>
        <w:autoSpaceDE w:val="0"/>
        <w:autoSpaceDN w:val="0"/>
        <w:adjustRightInd w:val="0"/>
        <w:ind w:firstLine="709"/>
        <w:jc w:val="both"/>
        <w:rPr>
          <w:spacing w:val="-2"/>
        </w:rPr>
      </w:pPr>
      <w:r w:rsidRPr="00306C8E">
        <w:rPr>
          <w:spacing w:val="-2"/>
        </w:rPr>
        <w:t>4.4.16. Проводят работу совместно с государственным учреждением - Региональным отделением Фонда социального страхования Российской Федерации по Ростовской области по частичному финансированию предупредительных мер по сокращению производственного травматизма и профессиональных заболеваний работников за счет страховых взносов по обязательному социальному страхованию от несчастных случаев на производстве и профессиональных заболеваний.</w:t>
      </w:r>
    </w:p>
    <w:p w:rsidR="00975494" w:rsidRPr="00306C8E" w:rsidRDefault="00975494" w:rsidP="00975494">
      <w:pPr>
        <w:autoSpaceDE w:val="0"/>
        <w:autoSpaceDN w:val="0"/>
        <w:adjustRightInd w:val="0"/>
        <w:ind w:firstLine="709"/>
        <w:jc w:val="both"/>
      </w:pPr>
      <w:r w:rsidRPr="00306C8E">
        <w:t>4.4.17. Рассматривают результаты расследования несчастных случаев на производстве с участием выборного органа первичной профсоюзной организации для принятия решений, направленных на ликвидацию причин и предупреждение травматизма.</w:t>
      </w:r>
    </w:p>
    <w:p w:rsidR="00975494" w:rsidRPr="00306C8E" w:rsidRDefault="00975494" w:rsidP="00975494">
      <w:pPr>
        <w:autoSpaceDE w:val="0"/>
        <w:autoSpaceDN w:val="0"/>
        <w:adjustRightInd w:val="0"/>
        <w:ind w:firstLine="709"/>
        <w:jc w:val="both"/>
      </w:pPr>
      <w:r w:rsidRPr="00306C8E">
        <w:lastRenderedPageBreak/>
        <w:t>4.4.18. Формируют в трудовом коллективе культуру безопасного труда и ответственности за нарушение норм охраны труда.</w:t>
      </w:r>
    </w:p>
    <w:p w:rsidR="00975494" w:rsidRPr="00306C8E" w:rsidRDefault="00975494" w:rsidP="00975494">
      <w:pPr>
        <w:autoSpaceDE w:val="0"/>
        <w:autoSpaceDN w:val="0"/>
        <w:adjustRightInd w:val="0"/>
        <w:ind w:firstLine="709"/>
        <w:jc w:val="both"/>
      </w:pPr>
      <w:r w:rsidRPr="00306C8E">
        <w:t>4.4.19. Обеспечивают дополнительное страхование от несчастных случаев на производстве и профессиональных заболеваний лиц, работающих на основании договоров гражданско-правового характера.</w:t>
      </w:r>
    </w:p>
    <w:p w:rsidR="00975494" w:rsidRPr="00306C8E" w:rsidRDefault="00975494" w:rsidP="00975494">
      <w:pPr>
        <w:autoSpaceDE w:val="0"/>
        <w:autoSpaceDN w:val="0"/>
        <w:adjustRightInd w:val="0"/>
        <w:ind w:firstLine="709"/>
        <w:jc w:val="both"/>
      </w:pPr>
      <w:r w:rsidRPr="00306C8E">
        <w:t>4.4.20. Предусматривают в коллективных договорах и соглашениях предоставление оплачиваемого рабочего времени уполномоченным (доверенным) лицам по охране труда профсоюзов для выполнения возложенных на них обязанностей и поощрения за осуществление общественного контроля.</w:t>
      </w:r>
    </w:p>
    <w:p w:rsidR="00FF0736" w:rsidRPr="00306C8E" w:rsidRDefault="00975494" w:rsidP="00975494">
      <w:pPr>
        <w:autoSpaceDE w:val="0"/>
        <w:autoSpaceDN w:val="0"/>
        <w:adjustRightInd w:val="0"/>
        <w:ind w:firstLine="709"/>
        <w:jc w:val="both"/>
      </w:pPr>
      <w:r w:rsidRPr="00306C8E">
        <w:t>4.4.21. Обеспечивают организацию и проведение дополнительных углубленных медосмотров, обследований и освидетельствований работающих граждан, занятых на работах с вредными и (или) опасными условиями труда.</w:t>
      </w:r>
      <w:r w:rsidR="00165989" w:rsidRPr="00306C8E">
        <w:t xml:space="preserve"> </w:t>
      </w:r>
    </w:p>
    <w:p w:rsidR="00975494" w:rsidRPr="00306C8E" w:rsidRDefault="00975494" w:rsidP="00975494">
      <w:pPr>
        <w:autoSpaceDE w:val="0"/>
        <w:autoSpaceDN w:val="0"/>
        <w:adjustRightInd w:val="0"/>
        <w:ind w:firstLine="709"/>
        <w:jc w:val="both"/>
      </w:pPr>
      <w:r w:rsidRPr="00306C8E">
        <w:t>4.4.22. Обеспечивают в</w:t>
      </w:r>
      <w:r w:rsidR="00416636" w:rsidRPr="00306C8E">
        <w:t>ключение в коллективные договоры</w:t>
      </w:r>
      <w:r w:rsidRPr="00306C8E">
        <w:t xml:space="preserve"> и соглашения мероприятия по созданию условий для подготовки и выполнения требований ВФСК ГТО, а также включению в режим рабочего дня производственной гимнастики для поддержания умственной и физической работоспособности работников. Разрабатывают и внедряют системы мер поощрения работников, выполнивших нормативы ВФСК ГТО на золотой, серебряный и бронзовый знаки отличия</w:t>
      </w:r>
      <w:r w:rsidR="00416636" w:rsidRPr="00306C8E">
        <w:t>.</w:t>
      </w:r>
    </w:p>
    <w:p w:rsidR="00975494" w:rsidRPr="00306C8E" w:rsidRDefault="00975494" w:rsidP="00975494">
      <w:pPr>
        <w:autoSpaceDE w:val="0"/>
        <w:autoSpaceDN w:val="0"/>
        <w:adjustRightInd w:val="0"/>
        <w:ind w:firstLine="709"/>
        <w:jc w:val="both"/>
      </w:pPr>
      <w:r w:rsidRPr="00306C8E">
        <w:t>4.4.23. Предусматривают в коллективных договорах и соглашениях повышенные по сравнению с установленными законодательством размерами компенсации за работу во вредных и (или) опасных условиях труда.</w:t>
      </w:r>
    </w:p>
    <w:p w:rsidR="00975494" w:rsidRPr="00306C8E" w:rsidRDefault="00975494" w:rsidP="00975494">
      <w:pPr>
        <w:autoSpaceDE w:val="0"/>
        <w:autoSpaceDN w:val="0"/>
        <w:adjustRightInd w:val="0"/>
        <w:ind w:firstLine="709"/>
        <w:jc w:val="both"/>
      </w:pPr>
      <w:r w:rsidRPr="00306C8E">
        <w:t>4.4.24. Возмещают вред, причиненный жизни и здоровью работника в результате несчастного случая или профессионального заболевания при исполнении им своих трудовых обязанностей, сверх выплат, предусмотренных законодательством, на условиях, установленных коллективным договором.</w:t>
      </w:r>
    </w:p>
    <w:p w:rsidR="00975494" w:rsidRPr="00306C8E" w:rsidRDefault="00975494" w:rsidP="00975494">
      <w:pPr>
        <w:autoSpaceDE w:val="0"/>
        <w:autoSpaceDN w:val="0"/>
        <w:adjustRightInd w:val="0"/>
        <w:ind w:firstLine="709"/>
        <w:jc w:val="both"/>
      </w:pPr>
      <w:r w:rsidRPr="00306C8E">
        <w:t xml:space="preserve">4.4.25. Возмещают в случае смерти работника в результате несчастного случая, связанного с производством, а также смерти инвалида труда, наступившей вследствие трудового увечья либо профессионального заболевания, на условиях, установленных коллективным договором, расходы на погребение сверх расходов, установленных законодательством. </w:t>
      </w:r>
    </w:p>
    <w:p w:rsidR="00975494" w:rsidRPr="00306C8E" w:rsidRDefault="00975494" w:rsidP="00975494">
      <w:pPr>
        <w:suppressAutoHyphens/>
        <w:autoSpaceDE w:val="0"/>
        <w:autoSpaceDN w:val="0"/>
        <w:adjustRightInd w:val="0"/>
        <w:ind w:firstLine="709"/>
        <w:jc w:val="both"/>
      </w:pPr>
      <w:r w:rsidRPr="00306C8E">
        <w:t>4.4.26. С учетом финансово-экономического положения рассматривают возможность включения в коллективные договоры положений о:</w:t>
      </w:r>
    </w:p>
    <w:p w:rsidR="00975494" w:rsidRPr="00306C8E" w:rsidRDefault="00975494" w:rsidP="00975494">
      <w:pPr>
        <w:suppressAutoHyphens/>
        <w:autoSpaceDE w:val="0"/>
        <w:autoSpaceDN w:val="0"/>
        <w:adjustRightInd w:val="0"/>
        <w:ind w:firstLine="709"/>
        <w:jc w:val="both"/>
      </w:pPr>
      <w:proofErr w:type="gramStart"/>
      <w:r w:rsidRPr="00306C8E">
        <w:t xml:space="preserve">сохранении заработной платы до десяти рабочих дней в течение одного календарного года добровольным пожарным на время их участия в тушении пожаров или несения ими службы (дежурства) в расположении добровольной пожарной команды или добровольной пожарной дружины; </w:t>
      </w:r>
      <w:proofErr w:type="gramEnd"/>
    </w:p>
    <w:p w:rsidR="00975494" w:rsidRPr="00306C8E" w:rsidRDefault="00975494" w:rsidP="00975494">
      <w:pPr>
        <w:suppressAutoHyphens/>
        <w:autoSpaceDE w:val="0"/>
        <w:autoSpaceDN w:val="0"/>
        <w:adjustRightInd w:val="0"/>
        <w:ind w:firstLine="709"/>
        <w:jc w:val="both"/>
      </w:pPr>
      <w:proofErr w:type="gramStart"/>
      <w:r w:rsidRPr="00306C8E">
        <w:t>предоставлении</w:t>
      </w:r>
      <w:proofErr w:type="gramEnd"/>
      <w:r w:rsidRPr="00306C8E">
        <w:t xml:space="preserve"> ежегодного дополнительного оплачиваемого отпуска народным дружинникам в количестве не менее 3-х календарных дней.</w:t>
      </w:r>
    </w:p>
    <w:p w:rsidR="00975494" w:rsidRPr="00306C8E" w:rsidRDefault="00975494" w:rsidP="00975494">
      <w:pPr>
        <w:autoSpaceDE w:val="0"/>
        <w:autoSpaceDN w:val="0"/>
        <w:adjustRightInd w:val="0"/>
        <w:ind w:firstLine="709"/>
        <w:jc w:val="both"/>
        <w:rPr>
          <w:i/>
        </w:rPr>
      </w:pPr>
      <w:r w:rsidRPr="00306C8E">
        <w:t xml:space="preserve">4.4.27. Обеспечивают при необходимости проведение государственной экспертизы условий труда в целях </w:t>
      </w:r>
      <w:proofErr w:type="gramStart"/>
      <w:r w:rsidRPr="00306C8E">
        <w:t>оценки качества проведения специальной оценки условий труда</w:t>
      </w:r>
      <w:proofErr w:type="gramEnd"/>
      <w:r w:rsidRPr="00306C8E">
        <w:t>.</w:t>
      </w:r>
      <w:r w:rsidRPr="00306C8E">
        <w:rPr>
          <w:i/>
        </w:rPr>
        <w:t xml:space="preserve"> </w:t>
      </w:r>
    </w:p>
    <w:p w:rsidR="00975494" w:rsidRPr="00306C8E" w:rsidRDefault="00975494" w:rsidP="00975494">
      <w:pPr>
        <w:autoSpaceDE w:val="0"/>
        <w:autoSpaceDN w:val="0"/>
        <w:adjustRightInd w:val="0"/>
        <w:ind w:firstLine="709"/>
        <w:jc w:val="both"/>
        <w:rPr>
          <w:i/>
        </w:rPr>
      </w:pPr>
      <w:r w:rsidRPr="00306C8E">
        <w:t>4.4.28. Организуют эксплуатацию очистных сооружений, обеспечивают предварительную очистку сточных вод.</w:t>
      </w:r>
      <w:r w:rsidRPr="00306C8E">
        <w:rPr>
          <w:i/>
        </w:rPr>
        <w:t xml:space="preserve"> </w:t>
      </w:r>
    </w:p>
    <w:p w:rsidR="00975494" w:rsidRPr="00306C8E" w:rsidRDefault="00975494" w:rsidP="00975494">
      <w:pPr>
        <w:autoSpaceDE w:val="0"/>
        <w:autoSpaceDN w:val="0"/>
        <w:adjustRightInd w:val="0"/>
        <w:ind w:firstLine="709"/>
        <w:jc w:val="both"/>
        <w:rPr>
          <w:i/>
        </w:rPr>
      </w:pPr>
      <w:r w:rsidRPr="00306C8E">
        <w:lastRenderedPageBreak/>
        <w:t>4.4.29. Выполняют условия территориальной схемы обращения с отходами, в том числе c твердыми коммунальными отходами.</w:t>
      </w:r>
      <w:r w:rsidRPr="00306C8E">
        <w:rPr>
          <w:i/>
        </w:rPr>
        <w:t xml:space="preserve"> </w:t>
      </w:r>
    </w:p>
    <w:p w:rsidR="00975494" w:rsidRPr="00306C8E" w:rsidRDefault="00975494" w:rsidP="00975494">
      <w:pPr>
        <w:autoSpaceDE w:val="0"/>
        <w:autoSpaceDN w:val="0"/>
        <w:adjustRightInd w:val="0"/>
        <w:ind w:firstLine="709"/>
        <w:jc w:val="both"/>
      </w:pPr>
      <w:r w:rsidRPr="00306C8E">
        <w:t xml:space="preserve">4.4.30. Проводят благоустройство и озеленение прилегающих территорий. </w:t>
      </w:r>
    </w:p>
    <w:p w:rsidR="00975494" w:rsidRPr="00306C8E" w:rsidRDefault="00975494" w:rsidP="00975494">
      <w:pPr>
        <w:autoSpaceDE w:val="0"/>
        <w:autoSpaceDN w:val="0"/>
        <w:adjustRightInd w:val="0"/>
        <w:ind w:firstLine="709"/>
        <w:jc w:val="both"/>
        <w:rPr>
          <w:i/>
        </w:rPr>
      </w:pPr>
      <w:r w:rsidRPr="00306C8E">
        <w:t xml:space="preserve">4.4.31. Обеспечивают </w:t>
      </w:r>
      <w:proofErr w:type="gramStart"/>
      <w:r w:rsidRPr="00306C8E">
        <w:t>обучение ответственных лиц по охране</w:t>
      </w:r>
      <w:proofErr w:type="gramEnd"/>
      <w:r w:rsidRPr="00306C8E">
        <w:t xml:space="preserve"> труда по программе «Обеспечение экологической безопасности при работах в области обращения с опасными отходами». </w:t>
      </w:r>
    </w:p>
    <w:p w:rsidR="003122FE" w:rsidRPr="00696E3B" w:rsidRDefault="003122FE" w:rsidP="003122FE">
      <w:pPr>
        <w:ind w:firstLine="709"/>
        <w:jc w:val="both"/>
        <w:rPr>
          <w:sz w:val="16"/>
          <w:szCs w:val="16"/>
        </w:rPr>
      </w:pPr>
    </w:p>
    <w:p w:rsidR="009E0BCC" w:rsidRPr="00306C8E" w:rsidRDefault="00CE7ECD" w:rsidP="00CE7ECD">
      <w:pPr>
        <w:jc w:val="center"/>
        <w:rPr>
          <w:b/>
        </w:rPr>
      </w:pPr>
      <w:r w:rsidRPr="00306C8E">
        <w:rPr>
          <w:b/>
        </w:rPr>
        <w:t xml:space="preserve">Раздел 5. Реализация национальной политики </w:t>
      </w:r>
    </w:p>
    <w:p w:rsidR="00CE7ECD" w:rsidRPr="00306C8E" w:rsidRDefault="00CE7ECD" w:rsidP="00CE7ECD">
      <w:pPr>
        <w:jc w:val="center"/>
        <w:rPr>
          <w:b/>
        </w:rPr>
      </w:pPr>
      <w:r w:rsidRPr="00306C8E">
        <w:rPr>
          <w:b/>
        </w:rPr>
        <w:t>в сфере демографического развития</w:t>
      </w:r>
    </w:p>
    <w:p w:rsidR="00CE7ECD" w:rsidRPr="00306C8E" w:rsidRDefault="00CE7ECD" w:rsidP="00CE7ECD">
      <w:pPr>
        <w:jc w:val="center"/>
        <w:rPr>
          <w:b/>
        </w:rPr>
      </w:pPr>
    </w:p>
    <w:p w:rsidR="00CE7ECD" w:rsidRPr="00306C8E" w:rsidRDefault="00CE7ECD" w:rsidP="00CE7ECD">
      <w:pPr>
        <w:ind w:firstLine="709"/>
        <w:jc w:val="both"/>
      </w:pPr>
      <w:r w:rsidRPr="00306C8E">
        <w:t xml:space="preserve">Численность населения – важнейший демографический показатель, определяющий экономическую значимость и трудовой потенциал </w:t>
      </w:r>
      <w:r w:rsidR="00387996" w:rsidRPr="00306C8E">
        <w:t>Ростовской области</w:t>
      </w:r>
      <w:r w:rsidRPr="00306C8E">
        <w:t>.</w:t>
      </w:r>
    </w:p>
    <w:p w:rsidR="00CE7ECD" w:rsidRPr="00306C8E" w:rsidRDefault="00CE7ECD" w:rsidP="00CE7ECD">
      <w:pPr>
        <w:ind w:firstLine="709"/>
        <w:jc w:val="both"/>
      </w:pPr>
      <w:r w:rsidRPr="00306C8E">
        <w:t xml:space="preserve">Стороны считают </w:t>
      </w:r>
      <w:r w:rsidRPr="00306C8E">
        <w:rPr>
          <w:b/>
          <w:u w:val="single"/>
        </w:rPr>
        <w:t>основной задачей</w:t>
      </w:r>
      <w:r w:rsidRPr="00306C8E">
        <w:t xml:space="preserve"> на предстоящий период проведение активной политики по созданию условий для стабилизации численности населения и ее дальнейшего роста.</w:t>
      </w:r>
    </w:p>
    <w:p w:rsidR="00CE7ECD" w:rsidRPr="00306C8E" w:rsidRDefault="00CE7ECD" w:rsidP="00CE7ECD">
      <w:pPr>
        <w:pStyle w:val="ConsPlusNormal"/>
        <w:widowControl/>
        <w:suppressAutoHyphens/>
        <w:ind w:firstLine="709"/>
        <w:jc w:val="both"/>
        <w:rPr>
          <w:rFonts w:ascii="Times New Roman" w:hAnsi="Times New Roman" w:cs="Times New Roman"/>
          <w:bCs/>
          <w:sz w:val="28"/>
          <w:szCs w:val="28"/>
        </w:rPr>
      </w:pPr>
      <w:r w:rsidRPr="00306C8E">
        <w:rPr>
          <w:rFonts w:ascii="Times New Roman" w:hAnsi="Times New Roman" w:cs="Times New Roman"/>
          <w:sz w:val="28"/>
          <w:szCs w:val="28"/>
        </w:rPr>
        <w:t xml:space="preserve">Система целеполагания формируется в рамках </w:t>
      </w:r>
      <w:r w:rsidRPr="00306C8E">
        <w:rPr>
          <w:rFonts w:ascii="Times New Roman" w:hAnsi="Times New Roman" w:cs="Times New Roman"/>
          <w:bCs/>
          <w:sz w:val="28"/>
          <w:szCs w:val="28"/>
        </w:rPr>
        <w:t xml:space="preserve">реализации Указа Президента Российской Федерации от </w:t>
      </w:r>
      <w:r w:rsidR="008A46EA" w:rsidRPr="00306C8E">
        <w:rPr>
          <w:rFonts w:ascii="Times New Roman" w:hAnsi="Times New Roman" w:cs="Times New Roman"/>
          <w:bCs/>
          <w:sz w:val="28"/>
          <w:szCs w:val="28"/>
        </w:rPr>
        <w:t>0</w:t>
      </w:r>
      <w:r w:rsidRPr="00306C8E">
        <w:rPr>
          <w:rFonts w:ascii="Times New Roman" w:hAnsi="Times New Roman" w:cs="Times New Roman"/>
          <w:bCs/>
          <w:sz w:val="28"/>
          <w:szCs w:val="28"/>
        </w:rPr>
        <w:t>7</w:t>
      </w:r>
      <w:r w:rsidR="008A46EA" w:rsidRPr="00306C8E">
        <w:rPr>
          <w:rFonts w:ascii="Times New Roman" w:hAnsi="Times New Roman" w:cs="Times New Roman"/>
          <w:bCs/>
          <w:sz w:val="28"/>
          <w:szCs w:val="28"/>
        </w:rPr>
        <w:t>.05.</w:t>
      </w:r>
      <w:r w:rsidRPr="00306C8E">
        <w:rPr>
          <w:rFonts w:ascii="Times New Roman" w:hAnsi="Times New Roman" w:cs="Times New Roman"/>
          <w:bCs/>
          <w:sz w:val="28"/>
          <w:szCs w:val="28"/>
        </w:rPr>
        <w:t>2018</w:t>
      </w:r>
      <w:r w:rsidR="008A46EA" w:rsidRPr="00306C8E">
        <w:rPr>
          <w:rFonts w:ascii="Times New Roman" w:hAnsi="Times New Roman" w:cs="Times New Roman"/>
          <w:bCs/>
          <w:sz w:val="28"/>
          <w:szCs w:val="28"/>
        </w:rPr>
        <w:t xml:space="preserve"> </w:t>
      </w:r>
      <w:r w:rsidRPr="00306C8E">
        <w:rPr>
          <w:rFonts w:ascii="Times New Roman" w:hAnsi="Times New Roman" w:cs="Times New Roman"/>
          <w:bCs/>
          <w:sz w:val="28"/>
          <w:szCs w:val="28"/>
        </w:rPr>
        <w:t>№ 204</w:t>
      </w:r>
      <w:r w:rsidR="008A46EA" w:rsidRPr="00306C8E">
        <w:rPr>
          <w:rFonts w:ascii="Times New Roman" w:hAnsi="Times New Roman" w:cs="Times New Roman"/>
          <w:bCs/>
          <w:sz w:val="28"/>
          <w:szCs w:val="28"/>
        </w:rPr>
        <w:t xml:space="preserve">, национального проекта «Демография» </w:t>
      </w:r>
      <w:r w:rsidRPr="00306C8E">
        <w:rPr>
          <w:rFonts w:ascii="Times New Roman" w:hAnsi="Times New Roman" w:cs="Times New Roman"/>
          <w:bCs/>
          <w:sz w:val="28"/>
          <w:szCs w:val="28"/>
        </w:rPr>
        <w:t>и Стратегии социально-экономического развития Ростовской области на период до 2030 года в части обеспечения устойчивого естественного роста численности населения Ростовской области.</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Цели, направленные на обеспечение стабилизации численности населения:</w:t>
      </w:r>
    </w:p>
    <w:p w:rsidR="00CE7ECD" w:rsidRPr="00306C8E" w:rsidRDefault="00CE7ECD" w:rsidP="00CE7ECD">
      <w:pPr>
        <w:ind w:firstLine="709"/>
        <w:jc w:val="both"/>
      </w:pPr>
      <w:r w:rsidRPr="00306C8E">
        <w:t>предоставление мер социальной поддержки семьям, имеющим детей и проживающим на территории Ростовской области;</w:t>
      </w:r>
    </w:p>
    <w:p w:rsidR="00C31707" w:rsidRPr="00306C8E" w:rsidRDefault="00CE7ECD" w:rsidP="00CE7ECD">
      <w:pPr>
        <w:ind w:firstLine="709"/>
        <w:jc w:val="both"/>
      </w:pPr>
      <w:r w:rsidRPr="00306C8E">
        <w:t>сокращение смертности населения</w:t>
      </w:r>
      <w:r w:rsidR="00C31707" w:rsidRPr="00306C8E">
        <w:t>;</w:t>
      </w:r>
    </w:p>
    <w:p w:rsidR="00CE7ECD" w:rsidRPr="00306C8E" w:rsidRDefault="00CE7ECD" w:rsidP="00CE7ECD">
      <w:pPr>
        <w:ind w:firstLine="709"/>
        <w:jc w:val="both"/>
      </w:pPr>
      <w:r w:rsidRPr="00306C8E">
        <w:t>формирование системы мотивации граждан к здоровому образу жизни, включая здоровое питание и отказ от вредных привычек;</w:t>
      </w:r>
    </w:p>
    <w:p w:rsidR="00CE7ECD" w:rsidRPr="00306C8E" w:rsidRDefault="00CE7ECD" w:rsidP="00CE7ECD">
      <w:pPr>
        <w:ind w:firstLine="709"/>
        <w:jc w:val="both"/>
      </w:pPr>
      <w:r w:rsidRPr="00306C8E">
        <w:t>развитие физической культуры и спорта, в том числе проведение массовых спартакиад трудящихся, повышение уровня обеспеченности населения объектами спорта;</w:t>
      </w:r>
    </w:p>
    <w:p w:rsidR="00CE7ECD" w:rsidRPr="00306C8E" w:rsidRDefault="00CE7ECD" w:rsidP="00CE7ECD">
      <w:pPr>
        <w:ind w:firstLine="709"/>
        <w:jc w:val="both"/>
      </w:pPr>
      <w:r w:rsidRPr="00306C8E">
        <w:t>обеспечение максимального охвата детей всеми видами отдыха, оздоровления и занятости;</w:t>
      </w:r>
    </w:p>
    <w:p w:rsidR="00CE7ECD" w:rsidRPr="00306C8E" w:rsidRDefault="00CE7ECD" w:rsidP="00CE7ECD">
      <w:pPr>
        <w:ind w:firstLine="709"/>
        <w:jc w:val="both"/>
      </w:pPr>
      <w:r w:rsidRPr="00306C8E">
        <w:t>укрепление семейных ценностей.</w:t>
      </w:r>
    </w:p>
    <w:p w:rsidR="00CE7ECD" w:rsidRPr="009E0BCC" w:rsidRDefault="00CE7ECD" w:rsidP="00CE7ECD">
      <w:pPr>
        <w:pStyle w:val="ConsPlusNormal"/>
        <w:widowControl/>
        <w:suppressAutoHyphens/>
        <w:ind w:firstLine="709"/>
        <w:jc w:val="both"/>
        <w:rPr>
          <w:rFonts w:ascii="Times New Roman" w:hAnsi="Times New Roman" w:cs="Times New Roman"/>
        </w:rPr>
      </w:pPr>
    </w:p>
    <w:p w:rsidR="00CE7ECD" w:rsidRPr="00306C8E" w:rsidRDefault="00CE7ECD" w:rsidP="00CE7ECD">
      <w:pPr>
        <w:suppressAutoHyphens/>
        <w:autoSpaceDE w:val="0"/>
        <w:autoSpaceDN w:val="0"/>
        <w:adjustRightInd w:val="0"/>
        <w:ind w:firstLine="709"/>
        <w:jc w:val="center"/>
      </w:pPr>
      <w:r w:rsidRPr="00306C8E">
        <w:t xml:space="preserve">Региональные индикаторы </w:t>
      </w:r>
    </w:p>
    <w:p w:rsidR="00CE7ECD" w:rsidRPr="00306C8E" w:rsidRDefault="00CE7ECD" w:rsidP="00CE7ECD">
      <w:pPr>
        <w:suppressAutoHyphens/>
        <w:autoSpaceDE w:val="0"/>
        <w:autoSpaceDN w:val="0"/>
        <w:adjustRightInd w:val="0"/>
        <w:ind w:firstLine="709"/>
        <w:jc w:val="center"/>
      </w:pPr>
      <w:r w:rsidRPr="00306C8E">
        <w:t>демографического развития Ростовской области</w:t>
      </w:r>
    </w:p>
    <w:p w:rsidR="00CE7ECD" w:rsidRPr="00852588" w:rsidRDefault="00CE7ECD" w:rsidP="00CE7ECD">
      <w:pPr>
        <w:autoSpaceDE w:val="0"/>
        <w:autoSpaceDN w:val="0"/>
        <w:adjustRightInd w:val="0"/>
        <w:jc w:val="center"/>
        <w:rPr>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0"/>
        <w:gridCol w:w="1555"/>
        <w:gridCol w:w="1692"/>
        <w:gridCol w:w="1536"/>
      </w:tblGrid>
      <w:tr w:rsidR="00CE7ECD" w:rsidRPr="00852588" w:rsidTr="0036693C">
        <w:tc>
          <w:tcPr>
            <w:tcW w:w="4987" w:type="dxa"/>
            <w:tcBorders>
              <w:top w:val="single" w:sz="4" w:space="0" w:color="auto"/>
              <w:left w:val="single" w:sz="4" w:space="0" w:color="auto"/>
              <w:bottom w:val="single" w:sz="4" w:space="0" w:color="auto"/>
              <w:right w:val="single" w:sz="4" w:space="0" w:color="auto"/>
            </w:tcBorders>
            <w:vAlign w:val="center"/>
            <w:hideMark/>
          </w:tcPr>
          <w:p w:rsidR="00CE7ECD" w:rsidRPr="00852588" w:rsidRDefault="00CE7ECD" w:rsidP="0036693C">
            <w:pPr>
              <w:spacing w:line="276" w:lineRule="auto"/>
              <w:jc w:val="center"/>
              <w:rPr>
                <w:bCs/>
                <w:lang w:eastAsia="en-US"/>
              </w:rPr>
            </w:pPr>
            <w:r w:rsidRPr="00852588">
              <w:rPr>
                <w:bCs/>
                <w:lang w:eastAsia="en-US"/>
              </w:rPr>
              <w:t>Наименование показателя</w:t>
            </w:r>
          </w:p>
        </w:tc>
        <w:tc>
          <w:tcPr>
            <w:tcW w:w="1428" w:type="dxa"/>
            <w:tcBorders>
              <w:top w:val="single" w:sz="4" w:space="0" w:color="auto"/>
              <w:left w:val="single" w:sz="4" w:space="0" w:color="auto"/>
              <w:bottom w:val="single" w:sz="4" w:space="0" w:color="auto"/>
              <w:right w:val="single" w:sz="4" w:space="0" w:color="auto"/>
            </w:tcBorders>
            <w:hideMark/>
          </w:tcPr>
          <w:p w:rsidR="00CE7ECD" w:rsidRPr="00852588" w:rsidRDefault="00CE7ECD" w:rsidP="0036693C">
            <w:pPr>
              <w:suppressAutoHyphens/>
              <w:snapToGrid w:val="0"/>
              <w:spacing w:line="276" w:lineRule="auto"/>
              <w:jc w:val="center"/>
              <w:rPr>
                <w:bCs/>
                <w:lang w:eastAsia="en-US"/>
              </w:rPr>
            </w:pPr>
            <w:r w:rsidRPr="00852588">
              <w:rPr>
                <w:bCs/>
                <w:lang w:eastAsia="en-US"/>
              </w:rPr>
              <w:t>2020</w:t>
            </w:r>
          </w:p>
          <w:p w:rsidR="00CE7ECD" w:rsidRPr="00852588" w:rsidRDefault="00CE7ECD" w:rsidP="0036693C">
            <w:pPr>
              <w:suppressAutoHyphens/>
              <w:snapToGrid w:val="0"/>
              <w:spacing w:line="276" w:lineRule="auto"/>
              <w:jc w:val="center"/>
              <w:rPr>
                <w:bCs/>
                <w:lang w:eastAsia="en-US"/>
              </w:rPr>
            </w:pPr>
            <w:r w:rsidRPr="00852588">
              <w:rPr>
                <w:bCs/>
                <w:lang w:eastAsia="en-US"/>
              </w:rPr>
              <w:t>(прогноз)</w:t>
            </w:r>
          </w:p>
        </w:tc>
        <w:tc>
          <w:tcPr>
            <w:tcW w:w="1554" w:type="dxa"/>
            <w:tcBorders>
              <w:top w:val="single" w:sz="4" w:space="0" w:color="auto"/>
              <w:left w:val="single" w:sz="4" w:space="0" w:color="auto"/>
              <w:bottom w:val="single" w:sz="4" w:space="0" w:color="auto"/>
              <w:right w:val="single" w:sz="4" w:space="0" w:color="auto"/>
            </w:tcBorders>
            <w:hideMark/>
          </w:tcPr>
          <w:p w:rsidR="00CE7ECD" w:rsidRPr="00852588" w:rsidRDefault="00CE7ECD" w:rsidP="0036693C">
            <w:pPr>
              <w:suppressAutoHyphens/>
              <w:snapToGrid w:val="0"/>
              <w:spacing w:line="276" w:lineRule="auto"/>
              <w:jc w:val="center"/>
              <w:rPr>
                <w:bCs/>
                <w:lang w:eastAsia="en-US"/>
              </w:rPr>
            </w:pPr>
            <w:r w:rsidRPr="00852588">
              <w:rPr>
                <w:bCs/>
                <w:lang w:eastAsia="en-US"/>
              </w:rPr>
              <w:t>2021</w:t>
            </w:r>
          </w:p>
          <w:p w:rsidR="00CE7ECD" w:rsidRPr="00852588" w:rsidRDefault="00CE7ECD" w:rsidP="0036693C">
            <w:pPr>
              <w:suppressAutoHyphens/>
              <w:snapToGrid w:val="0"/>
              <w:spacing w:line="276" w:lineRule="auto"/>
              <w:jc w:val="center"/>
              <w:rPr>
                <w:bCs/>
                <w:lang w:eastAsia="en-US"/>
              </w:rPr>
            </w:pPr>
            <w:r w:rsidRPr="00852588">
              <w:rPr>
                <w:bCs/>
                <w:lang w:eastAsia="en-US"/>
              </w:rPr>
              <w:t>(прогноз)</w:t>
            </w:r>
          </w:p>
        </w:tc>
        <w:tc>
          <w:tcPr>
            <w:tcW w:w="1411" w:type="dxa"/>
            <w:tcBorders>
              <w:top w:val="single" w:sz="4" w:space="0" w:color="auto"/>
              <w:left w:val="single" w:sz="4" w:space="0" w:color="auto"/>
              <w:bottom w:val="single" w:sz="4" w:space="0" w:color="auto"/>
              <w:right w:val="single" w:sz="4" w:space="0" w:color="auto"/>
            </w:tcBorders>
            <w:hideMark/>
          </w:tcPr>
          <w:p w:rsidR="00CE7ECD" w:rsidRPr="00852588" w:rsidRDefault="00CE7ECD" w:rsidP="0036693C">
            <w:pPr>
              <w:suppressAutoHyphens/>
              <w:snapToGrid w:val="0"/>
              <w:spacing w:line="276" w:lineRule="auto"/>
              <w:jc w:val="center"/>
              <w:rPr>
                <w:bCs/>
                <w:lang w:eastAsia="en-US"/>
              </w:rPr>
            </w:pPr>
            <w:r w:rsidRPr="00852588">
              <w:rPr>
                <w:bCs/>
                <w:lang w:eastAsia="en-US"/>
              </w:rPr>
              <w:t>2022</w:t>
            </w:r>
          </w:p>
          <w:p w:rsidR="00CE7ECD" w:rsidRPr="00852588" w:rsidRDefault="00CE7ECD" w:rsidP="0036693C">
            <w:pPr>
              <w:suppressAutoHyphens/>
              <w:snapToGrid w:val="0"/>
              <w:spacing w:line="276" w:lineRule="auto"/>
              <w:jc w:val="center"/>
              <w:rPr>
                <w:bCs/>
                <w:lang w:eastAsia="en-US"/>
              </w:rPr>
            </w:pPr>
            <w:r w:rsidRPr="00852588">
              <w:rPr>
                <w:bCs/>
                <w:lang w:eastAsia="en-US"/>
              </w:rPr>
              <w:t>(прогноз)</w:t>
            </w:r>
          </w:p>
        </w:tc>
      </w:tr>
      <w:tr w:rsidR="00CE7ECD" w:rsidRPr="00852588" w:rsidTr="0036693C">
        <w:trPr>
          <w:tblHeader/>
        </w:trPr>
        <w:tc>
          <w:tcPr>
            <w:tcW w:w="4987" w:type="dxa"/>
            <w:tcBorders>
              <w:top w:val="single" w:sz="4" w:space="0" w:color="000000"/>
              <w:left w:val="single" w:sz="4" w:space="0" w:color="000000"/>
              <w:bottom w:val="single" w:sz="4" w:space="0" w:color="000000"/>
              <w:right w:val="single" w:sz="4" w:space="0" w:color="000000"/>
            </w:tcBorders>
            <w:vAlign w:val="center"/>
            <w:hideMark/>
          </w:tcPr>
          <w:p w:rsidR="00CE7ECD" w:rsidRPr="00852588" w:rsidRDefault="00CE7ECD" w:rsidP="0036693C">
            <w:pPr>
              <w:spacing w:line="276" w:lineRule="auto"/>
              <w:jc w:val="center"/>
              <w:rPr>
                <w:bCs/>
                <w:lang w:eastAsia="en-US"/>
              </w:rPr>
            </w:pPr>
            <w:r w:rsidRPr="00852588">
              <w:rPr>
                <w:bCs/>
                <w:lang w:eastAsia="en-US"/>
              </w:rPr>
              <w:t>1</w:t>
            </w:r>
          </w:p>
        </w:tc>
        <w:tc>
          <w:tcPr>
            <w:tcW w:w="1428" w:type="dxa"/>
            <w:tcBorders>
              <w:top w:val="single" w:sz="4" w:space="0" w:color="000000"/>
              <w:left w:val="single" w:sz="4" w:space="0" w:color="000000"/>
              <w:bottom w:val="single" w:sz="4" w:space="0" w:color="000000"/>
              <w:right w:val="single" w:sz="4" w:space="0" w:color="000000"/>
            </w:tcBorders>
            <w:hideMark/>
          </w:tcPr>
          <w:p w:rsidR="00CE7ECD" w:rsidRPr="00852588" w:rsidRDefault="00CE7ECD" w:rsidP="0036693C">
            <w:pPr>
              <w:suppressAutoHyphens/>
              <w:snapToGrid w:val="0"/>
              <w:spacing w:line="276" w:lineRule="auto"/>
              <w:jc w:val="center"/>
              <w:rPr>
                <w:bCs/>
                <w:lang w:eastAsia="en-US"/>
              </w:rPr>
            </w:pPr>
            <w:r w:rsidRPr="00852588">
              <w:rPr>
                <w:bCs/>
                <w:lang w:eastAsia="en-US"/>
              </w:rPr>
              <w:t>2</w:t>
            </w:r>
          </w:p>
        </w:tc>
        <w:tc>
          <w:tcPr>
            <w:tcW w:w="1554" w:type="dxa"/>
            <w:tcBorders>
              <w:top w:val="single" w:sz="4" w:space="0" w:color="000000"/>
              <w:left w:val="single" w:sz="4" w:space="0" w:color="000000"/>
              <w:bottom w:val="single" w:sz="4" w:space="0" w:color="000000"/>
              <w:right w:val="single" w:sz="4" w:space="0" w:color="000000"/>
            </w:tcBorders>
            <w:hideMark/>
          </w:tcPr>
          <w:p w:rsidR="00CE7ECD" w:rsidRPr="00852588" w:rsidRDefault="00CE7ECD" w:rsidP="0036693C">
            <w:pPr>
              <w:suppressAutoHyphens/>
              <w:snapToGrid w:val="0"/>
              <w:spacing w:line="276" w:lineRule="auto"/>
              <w:jc w:val="center"/>
              <w:rPr>
                <w:bCs/>
                <w:lang w:eastAsia="en-US"/>
              </w:rPr>
            </w:pPr>
            <w:r w:rsidRPr="00852588">
              <w:rPr>
                <w:bCs/>
                <w:lang w:eastAsia="en-US"/>
              </w:rPr>
              <w:t>3</w:t>
            </w:r>
          </w:p>
        </w:tc>
        <w:tc>
          <w:tcPr>
            <w:tcW w:w="1411" w:type="dxa"/>
            <w:tcBorders>
              <w:top w:val="single" w:sz="4" w:space="0" w:color="000000"/>
              <w:left w:val="single" w:sz="4" w:space="0" w:color="000000"/>
              <w:bottom w:val="single" w:sz="4" w:space="0" w:color="000000"/>
              <w:right w:val="single" w:sz="4" w:space="0" w:color="000000"/>
            </w:tcBorders>
            <w:hideMark/>
          </w:tcPr>
          <w:p w:rsidR="00CE7ECD" w:rsidRPr="00852588" w:rsidRDefault="00CE7ECD" w:rsidP="0036693C">
            <w:pPr>
              <w:suppressAutoHyphens/>
              <w:snapToGrid w:val="0"/>
              <w:spacing w:line="276" w:lineRule="auto"/>
              <w:jc w:val="center"/>
              <w:rPr>
                <w:bCs/>
                <w:lang w:eastAsia="en-US"/>
              </w:rPr>
            </w:pPr>
            <w:r w:rsidRPr="00852588">
              <w:rPr>
                <w:bCs/>
                <w:lang w:eastAsia="en-US"/>
              </w:rPr>
              <w:t>4</w:t>
            </w:r>
          </w:p>
        </w:tc>
      </w:tr>
      <w:tr w:rsidR="00CE7ECD" w:rsidRPr="00852588" w:rsidTr="0036693C">
        <w:trPr>
          <w:tblHeader/>
        </w:trPr>
        <w:tc>
          <w:tcPr>
            <w:tcW w:w="4987" w:type="dxa"/>
            <w:tcBorders>
              <w:top w:val="single" w:sz="4" w:space="0" w:color="000000"/>
              <w:left w:val="single" w:sz="4" w:space="0" w:color="000000"/>
              <w:bottom w:val="single" w:sz="4" w:space="0" w:color="000000"/>
              <w:right w:val="single" w:sz="4" w:space="0" w:color="000000"/>
            </w:tcBorders>
          </w:tcPr>
          <w:p w:rsidR="00CE7ECD" w:rsidRPr="00852588" w:rsidRDefault="00CE7ECD" w:rsidP="0036693C">
            <w:pPr>
              <w:spacing w:line="276" w:lineRule="auto"/>
              <w:jc w:val="both"/>
              <w:rPr>
                <w:lang w:eastAsia="en-US"/>
              </w:rPr>
            </w:pPr>
            <w:r>
              <w:rPr>
                <w:lang w:eastAsia="en-US"/>
              </w:rPr>
              <w:t xml:space="preserve">Численность населения, </w:t>
            </w:r>
            <w:r w:rsidRPr="009E0BCC">
              <w:rPr>
                <w:sz w:val="24"/>
                <w:szCs w:val="24"/>
                <w:lang w:eastAsia="en-US"/>
              </w:rPr>
              <w:t>млн. чел.</w:t>
            </w:r>
          </w:p>
        </w:tc>
        <w:tc>
          <w:tcPr>
            <w:tcW w:w="1428" w:type="dxa"/>
            <w:tcBorders>
              <w:top w:val="single" w:sz="4" w:space="0" w:color="000000"/>
              <w:left w:val="single" w:sz="4" w:space="0" w:color="000000"/>
              <w:bottom w:val="single" w:sz="4" w:space="0" w:color="000000"/>
              <w:right w:val="single" w:sz="4" w:space="0" w:color="000000"/>
            </w:tcBorders>
            <w:vAlign w:val="center"/>
          </w:tcPr>
          <w:p w:rsidR="00CE7ECD" w:rsidRPr="00852588" w:rsidRDefault="00CE7ECD" w:rsidP="0036693C">
            <w:pPr>
              <w:spacing w:line="276" w:lineRule="auto"/>
              <w:jc w:val="center"/>
              <w:rPr>
                <w:lang w:eastAsia="en-US"/>
              </w:rPr>
            </w:pPr>
            <w:r>
              <w:rPr>
                <w:lang w:eastAsia="en-US"/>
              </w:rPr>
              <w:t>4,2</w:t>
            </w:r>
          </w:p>
        </w:tc>
        <w:tc>
          <w:tcPr>
            <w:tcW w:w="1554" w:type="dxa"/>
            <w:tcBorders>
              <w:top w:val="single" w:sz="4" w:space="0" w:color="000000"/>
              <w:left w:val="single" w:sz="4" w:space="0" w:color="000000"/>
              <w:bottom w:val="single" w:sz="4" w:space="0" w:color="000000"/>
              <w:right w:val="single" w:sz="4" w:space="0" w:color="000000"/>
            </w:tcBorders>
            <w:vAlign w:val="center"/>
          </w:tcPr>
          <w:p w:rsidR="00CE7ECD" w:rsidRPr="00852588" w:rsidRDefault="00CE7ECD" w:rsidP="0036693C">
            <w:pPr>
              <w:spacing w:line="276" w:lineRule="auto"/>
              <w:jc w:val="center"/>
              <w:rPr>
                <w:lang w:eastAsia="en-US"/>
              </w:rPr>
            </w:pPr>
            <w:r>
              <w:rPr>
                <w:lang w:eastAsia="en-US"/>
              </w:rPr>
              <w:t>4,2</w:t>
            </w:r>
          </w:p>
        </w:tc>
        <w:tc>
          <w:tcPr>
            <w:tcW w:w="1411" w:type="dxa"/>
            <w:tcBorders>
              <w:top w:val="single" w:sz="4" w:space="0" w:color="000000"/>
              <w:left w:val="single" w:sz="4" w:space="0" w:color="000000"/>
              <w:bottom w:val="single" w:sz="4" w:space="0" w:color="000000"/>
              <w:right w:val="single" w:sz="4" w:space="0" w:color="000000"/>
            </w:tcBorders>
            <w:vAlign w:val="center"/>
          </w:tcPr>
          <w:p w:rsidR="00CE7ECD" w:rsidRPr="00852588" w:rsidRDefault="00CE7ECD" w:rsidP="0036693C">
            <w:pPr>
              <w:spacing w:line="276" w:lineRule="auto"/>
              <w:jc w:val="center"/>
              <w:rPr>
                <w:lang w:eastAsia="en-US"/>
              </w:rPr>
            </w:pPr>
            <w:r>
              <w:rPr>
                <w:lang w:eastAsia="en-US"/>
              </w:rPr>
              <w:t>4,2</w:t>
            </w:r>
          </w:p>
        </w:tc>
      </w:tr>
      <w:tr w:rsidR="00CE7ECD" w:rsidRPr="00852588" w:rsidTr="0036693C">
        <w:trPr>
          <w:tblHeader/>
        </w:trPr>
        <w:tc>
          <w:tcPr>
            <w:tcW w:w="4987" w:type="dxa"/>
            <w:tcBorders>
              <w:top w:val="single" w:sz="4" w:space="0" w:color="000000"/>
              <w:left w:val="single" w:sz="4" w:space="0" w:color="000000"/>
              <w:bottom w:val="single" w:sz="4" w:space="0" w:color="000000"/>
              <w:right w:val="single" w:sz="4" w:space="0" w:color="000000"/>
            </w:tcBorders>
          </w:tcPr>
          <w:p w:rsidR="00CE7ECD" w:rsidRPr="00852588" w:rsidRDefault="00CE7ECD" w:rsidP="0036693C">
            <w:pPr>
              <w:spacing w:line="276" w:lineRule="auto"/>
              <w:jc w:val="both"/>
              <w:rPr>
                <w:lang w:eastAsia="en-US"/>
              </w:rPr>
            </w:pPr>
            <w:r w:rsidRPr="00852588">
              <w:rPr>
                <w:lang w:eastAsia="en-US"/>
              </w:rPr>
              <w:t xml:space="preserve">Ожидаемая продолжительность жизни, </w:t>
            </w:r>
            <w:r w:rsidRPr="00852588">
              <w:rPr>
                <w:sz w:val="24"/>
                <w:szCs w:val="24"/>
                <w:lang w:eastAsia="en-US"/>
              </w:rPr>
              <w:t>лет</w:t>
            </w:r>
          </w:p>
        </w:tc>
        <w:tc>
          <w:tcPr>
            <w:tcW w:w="1428" w:type="dxa"/>
            <w:tcBorders>
              <w:top w:val="single" w:sz="4" w:space="0" w:color="000000"/>
              <w:left w:val="single" w:sz="4" w:space="0" w:color="000000"/>
              <w:bottom w:val="single" w:sz="4" w:space="0" w:color="000000"/>
              <w:right w:val="single" w:sz="4" w:space="0" w:color="000000"/>
            </w:tcBorders>
            <w:vAlign w:val="center"/>
          </w:tcPr>
          <w:p w:rsidR="00CE7ECD" w:rsidRPr="00852588" w:rsidRDefault="00CE7ECD" w:rsidP="0036693C">
            <w:pPr>
              <w:spacing w:line="276" w:lineRule="auto"/>
              <w:jc w:val="center"/>
              <w:rPr>
                <w:lang w:eastAsia="en-US"/>
              </w:rPr>
            </w:pPr>
            <w:r w:rsidRPr="00852588">
              <w:rPr>
                <w:lang w:eastAsia="en-US"/>
              </w:rPr>
              <w:t>75,07</w:t>
            </w:r>
          </w:p>
        </w:tc>
        <w:tc>
          <w:tcPr>
            <w:tcW w:w="1554" w:type="dxa"/>
            <w:tcBorders>
              <w:top w:val="single" w:sz="4" w:space="0" w:color="000000"/>
              <w:left w:val="single" w:sz="4" w:space="0" w:color="000000"/>
              <w:bottom w:val="single" w:sz="4" w:space="0" w:color="000000"/>
              <w:right w:val="single" w:sz="4" w:space="0" w:color="000000"/>
            </w:tcBorders>
            <w:vAlign w:val="center"/>
          </w:tcPr>
          <w:p w:rsidR="00CE7ECD" w:rsidRPr="00852588" w:rsidRDefault="00CE7ECD" w:rsidP="0036693C">
            <w:pPr>
              <w:spacing w:line="276" w:lineRule="auto"/>
              <w:jc w:val="center"/>
              <w:rPr>
                <w:lang w:eastAsia="en-US"/>
              </w:rPr>
            </w:pPr>
            <w:r w:rsidRPr="00852588">
              <w:rPr>
                <w:lang w:eastAsia="en-US"/>
              </w:rPr>
              <w:t>75,94</w:t>
            </w:r>
          </w:p>
        </w:tc>
        <w:tc>
          <w:tcPr>
            <w:tcW w:w="1411" w:type="dxa"/>
            <w:tcBorders>
              <w:top w:val="single" w:sz="4" w:space="0" w:color="000000"/>
              <w:left w:val="single" w:sz="4" w:space="0" w:color="000000"/>
              <w:bottom w:val="single" w:sz="4" w:space="0" w:color="000000"/>
              <w:right w:val="single" w:sz="4" w:space="0" w:color="000000"/>
            </w:tcBorders>
            <w:vAlign w:val="center"/>
          </w:tcPr>
          <w:p w:rsidR="00CE7ECD" w:rsidRPr="00852588" w:rsidRDefault="00CE7ECD" w:rsidP="0036693C">
            <w:pPr>
              <w:spacing w:line="276" w:lineRule="auto"/>
              <w:jc w:val="center"/>
              <w:rPr>
                <w:lang w:eastAsia="en-US"/>
              </w:rPr>
            </w:pPr>
            <w:r w:rsidRPr="00852588">
              <w:rPr>
                <w:lang w:eastAsia="en-US"/>
              </w:rPr>
              <w:t>76,82</w:t>
            </w:r>
          </w:p>
        </w:tc>
      </w:tr>
      <w:tr w:rsidR="00CE7ECD" w:rsidRPr="00306C8E" w:rsidTr="0036693C">
        <w:trPr>
          <w:tblHeader/>
        </w:trPr>
        <w:tc>
          <w:tcPr>
            <w:tcW w:w="4987" w:type="dxa"/>
            <w:tcBorders>
              <w:top w:val="single" w:sz="4" w:space="0" w:color="000000"/>
              <w:left w:val="single" w:sz="4" w:space="0" w:color="000000"/>
              <w:bottom w:val="single" w:sz="4" w:space="0" w:color="000000"/>
              <w:right w:val="single" w:sz="4" w:space="0" w:color="000000"/>
            </w:tcBorders>
            <w:hideMark/>
          </w:tcPr>
          <w:p w:rsidR="00CE7ECD" w:rsidRPr="00306C8E" w:rsidRDefault="00CE7ECD" w:rsidP="0036693C">
            <w:pPr>
              <w:spacing w:line="276" w:lineRule="auto"/>
              <w:jc w:val="both"/>
              <w:rPr>
                <w:lang w:eastAsia="en-US"/>
              </w:rPr>
            </w:pPr>
            <w:r w:rsidRPr="00306C8E">
              <w:rPr>
                <w:lang w:eastAsia="en-US"/>
              </w:rPr>
              <w:t>Суммарный коэффициент рождаемости</w:t>
            </w:r>
          </w:p>
          <w:p w:rsidR="00CE7ECD" w:rsidRPr="00306C8E" w:rsidRDefault="00CE7ECD" w:rsidP="0036693C">
            <w:pPr>
              <w:spacing w:line="276" w:lineRule="auto"/>
              <w:rPr>
                <w:lang w:eastAsia="en-US"/>
              </w:rPr>
            </w:pPr>
            <w:r w:rsidRPr="00306C8E">
              <w:rPr>
                <w:sz w:val="24"/>
                <w:szCs w:val="24"/>
                <w:lang w:eastAsia="en-US"/>
              </w:rPr>
              <w:t>(рожденных детей на одну женщину)</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36693C">
            <w:pPr>
              <w:spacing w:line="276" w:lineRule="auto"/>
              <w:jc w:val="center"/>
              <w:rPr>
                <w:lang w:eastAsia="en-US"/>
              </w:rPr>
            </w:pPr>
            <w:r w:rsidRPr="00306C8E">
              <w:rPr>
                <w:lang w:eastAsia="en-US"/>
              </w:rPr>
              <w:t>1,490</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36693C">
            <w:pPr>
              <w:spacing w:line="276" w:lineRule="auto"/>
              <w:jc w:val="center"/>
              <w:rPr>
                <w:lang w:eastAsia="en-US"/>
              </w:rPr>
            </w:pPr>
            <w:r w:rsidRPr="00306C8E">
              <w:rPr>
                <w:lang w:eastAsia="en-US"/>
              </w:rPr>
              <w:t>1,506</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36693C">
            <w:pPr>
              <w:spacing w:line="276" w:lineRule="auto"/>
              <w:jc w:val="center"/>
              <w:rPr>
                <w:lang w:eastAsia="en-US"/>
              </w:rPr>
            </w:pPr>
            <w:r w:rsidRPr="00306C8E">
              <w:rPr>
                <w:lang w:eastAsia="en-US"/>
              </w:rPr>
              <w:t>1,529</w:t>
            </w:r>
          </w:p>
        </w:tc>
      </w:tr>
      <w:tr w:rsidR="00CE7ECD" w:rsidRPr="00306C8E" w:rsidTr="0036693C">
        <w:trPr>
          <w:tblHeader/>
        </w:trPr>
        <w:tc>
          <w:tcPr>
            <w:tcW w:w="4987" w:type="dxa"/>
            <w:tcBorders>
              <w:top w:val="single" w:sz="4" w:space="0" w:color="000000"/>
              <w:left w:val="single" w:sz="4" w:space="0" w:color="000000"/>
              <w:bottom w:val="single" w:sz="4" w:space="0" w:color="000000"/>
              <w:right w:val="single" w:sz="4" w:space="0" w:color="000000"/>
            </w:tcBorders>
            <w:hideMark/>
          </w:tcPr>
          <w:p w:rsidR="00CE7ECD" w:rsidRPr="00306C8E" w:rsidRDefault="00CE7ECD" w:rsidP="002B09C3">
            <w:pPr>
              <w:jc w:val="both"/>
              <w:rPr>
                <w:lang w:eastAsia="en-US"/>
              </w:rPr>
            </w:pPr>
            <w:r w:rsidRPr="00306C8E">
              <w:rPr>
                <w:lang w:eastAsia="en-US"/>
              </w:rPr>
              <w:lastRenderedPageBreak/>
              <w:t xml:space="preserve">Доля числа семей с детьми, получающих меры социальной поддержки, в общем числе домашних хозяйств, </w:t>
            </w:r>
            <w:r w:rsidRPr="00306C8E">
              <w:rPr>
                <w:sz w:val="24"/>
                <w:szCs w:val="24"/>
                <w:lang w:eastAsia="en-US"/>
              </w:rPr>
              <w:t>%</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30,5</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30,5</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30,5</w:t>
            </w:r>
          </w:p>
        </w:tc>
      </w:tr>
      <w:tr w:rsidR="00CE7ECD" w:rsidRPr="00306C8E" w:rsidTr="0036693C">
        <w:trPr>
          <w:tblHeader/>
        </w:trPr>
        <w:tc>
          <w:tcPr>
            <w:tcW w:w="4987" w:type="dxa"/>
            <w:tcBorders>
              <w:top w:val="single" w:sz="4" w:space="0" w:color="000000"/>
              <w:left w:val="single" w:sz="4" w:space="0" w:color="000000"/>
              <w:bottom w:val="single" w:sz="4" w:space="0" w:color="000000"/>
              <w:right w:val="single" w:sz="4" w:space="0" w:color="000000"/>
            </w:tcBorders>
            <w:hideMark/>
          </w:tcPr>
          <w:p w:rsidR="00CE7ECD" w:rsidRPr="00306C8E" w:rsidRDefault="00CE7ECD" w:rsidP="002B09C3">
            <w:pPr>
              <w:jc w:val="both"/>
              <w:rPr>
                <w:lang w:eastAsia="en-US"/>
              </w:rPr>
            </w:pPr>
            <w:r w:rsidRPr="00306C8E">
              <w:rPr>
                <w:lang w:eastAsia="en-US"/>
              </w:rPr>
              <w:t>Доля граждан, систематически занимающихся спортом,</w:t>
            </w:r>
            <w:r w:rsidRPr="00306C8E">
              <w:rPr>
                <w:sz w:val="24"/>
                <w:szCs w:val="24"/>
                <w:lang w:eastAsia="en-US"/>
              </w:rPr>
              <w:t>%</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43,7</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46,6</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49,4</w:t>
            </w:r>
          </w:p>
        </w:tc>
      </w:tr>
      <w:tr w:rsidR="00CE7ECD" w:rsidRPr="00306C8E" w:rsidTr="0036693C">
        <w:trPr>
          <w:tblHeader/>
        </w:trPr>
        <w:tc>
          <w:tcPr>
            <w:tcW w:w="4987" w:type="dxa"/>
            <w:tcBorders>
              <w:top w:val="single" w:sz="4" w:space="0" w:color="000000"/>
              <w:left w:val="single" w:sz="4" w:space="0" w:color="000000"/>
              <w:bottom w:val="single" w:sz="4" w:space="0" w:color="000000"/>
              <w:right w:val="single" w:sz="4" w:space="0" w:color="000000"/>
            </w:tcBorders>
            <w:hideMark/>
          </w:tcPr>
          <w:p w:rsidR="00CE7ECD" w:rsidRPr="00306C8E" w:rsidRDefault="00CE7ECD" w:rsidP="002B09C3">
            <w:pPr>
              <w:jc w:val="both"/>
              <w:rPr>
                <w:lang w:eastAsia="en-US"/>
              </w:rPr>
            </w:pPr>
            <w:r w:rsidRPr="00306C8E">
              <w:rPr>
                <w:lang w:eastAsia="en-US"/>
              </w:rPr>
              <w:t xml:space="preserve">Смертность женщин трудоспособного возраста </w:t>
            </w:r>
            <w:r w:rsidRPr="00306C8E">
              <w:rPr>
                <w:sz w:val="24"/>
                <w:szCs w:val="24"/>
                <w:lang w:eastAsia="en-US"/>
              </w:rPr>
              <w:t>(на 100 тыс. населения)</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184,4</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181,7</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179,0</w:t>
            </w:r>
          </w:p>
        </w:tc>
      </w:tr>
      <w:tr w:rsidR="00CE7ECD" w:rsidRPr="00306C8E" w:rsidTr="0036693C">
        <w:trPr>
          <w:tblHeader/>
        </w:trPr>
        <w:tc>
          <w:tcPr>
            <w:tcW w:w="4987" w:type="dxa"/>
            <w:tcBorders>
              <w:top w:val="single" w:sz="4" w:space="0" w:color="000000"/>
              <w:left w:val="single" w:sz="4" w:space="0" w:color="000000"/>
              <w:bottom w:val="single" w:sz="4" w:space="0" w:color="000000"/>
              <w:right w:val="single" w:sz="4" w:space="0" w:color="000000"/>
            </w:tcBorders>
            <w:hideMark/>
          </w:tcPr>
          <w:p w:rsidR="00CE7ECD" w:rsidRPr="00306C8E" w:rsidRDefault="00CE7ECD" w:rsidP="002B09C3">
            <w:pPr>
              <w:jc w:val="both"/>
              <w:rPr>
                <w:lang w:eastAsia="en-US"/>
              </w:rPr>
            </w:pPr>
            <w:r w:rsidRPr="00306C8E">
              <w:rPr>
                <w:lang w:eastAsia="en-US"/>
              </w:rPr>
              <w:t xml:space="preserve">Смертность мужчин трудоспособного возраста </w:t>
            </w:r>
            <w:r w:rsidRPr="00306C8E">
              <w:rPr>
                <w:sz w:val="24"/>
                <w:szCs w:val="24"/>
                <w:lang w:eastAsia="en-US"/>
              </w:rPr>
              <w:t>(на 100 тыс. населения)</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600,3</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568,8</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lang w:eastAsia="en-US"/>
              </w:rPr>
            </w:pPr>
            <w:r w:rsidRPr="00306C8E">
              <w:rPr>
                <w:lang w:eastAsia="en-US"/>
              </w:rPr>
              <w:t>542,0</w:t>
            </w:r>
          </w:p>
        </w:tc>
      </w:tr>
      <w:tr w:rsidR="00CE7ECD" w:rsidTr="0036693C">
        <w:trPr>
          <w:tblHeader/>
        </w:trPr>
        <w:tc>
          <w:tcPr>
            <w:tcW w:w="4987" w:type="dxa"/>
            <w:tcBorders>
              <w:top w:val="single" w:sz="4" w:space="0" w:color="000000"/>
              <w:left w:val="single" w:sz="4" w:space="0" w:color="000000"/>
              <w:bottom w:val="single" w:sz="4" w:space="0" w:color="000000"/>
              <w:right w:val="single" w:sz="4" w:space="0" w:color="000000"/>
            </w:tcBorders>
            <w:hideMark/>
          </w:tcPr>
          <w:p w:rsidR="00CE7ECD" w:rsidRPr="00306C8E" w:rsidRDefault="00CE7ECD" w:rsidP="002B09C3">
            <w:pPr>
              <w:jc w:val="both"/>
              <w:rPr>
                <w:lang w:eastAsia="en-US"/>
              </w:rPr>
            </w:pPr>
            <w:r w:rsidRPr="00306C8E">
              <w:rPr>
                <w:lang w:eastAsia="en-US"/>
              </w:rPr>
              <w:t>Доля оздоровленных детей от численности детей школьного возраста,</w:t>
            </w:r>
            <w:r w:rsidRPr="00306C8E">
              <w:rPr>
                <w:sz w:val="24"/>
                <w:szCs w:val="24"/>
                <w:lang w:eastAsia="en-US"/>
              </w:rPr>
              <w:t>%</w:t>
            </w:r>
          </w:p>
        </w:tc>
        <w:tc>
          <w:tcPr>
            <w:tcW w:w="1428"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rFonts w:eastAsia="Arial Unicode MS"/>
                <w:lang w:eastAsia="en-US"/>
              </w:rPr>
            </w:pPr>
            <w:r w:rsidRPr="00306C8E">
              <w:rPr>
                <w:rFonts w:eastAsia="Arial Unicode MS"/>
                <w:lang w:eastAsia="en-US"/>
              </w:rPr>
              <w:t>99,88</w:t>
            </w:r>
          </w:p>
        </w:tc>
        <w:tc>
          <w:tcPr>
            <w:tcW w:w="1554" w:type="dxa"/>
            <w:tcBorders>
              <w:top w:val="single" w:sz="4" w:space="0" w:color="000000"/>
              <w:left w:val="single" w:sz="4" w:space="0" w:color="000000"/>
              <w:bottom w:val="single" w:sz="4" w:space="0" w:color="000000"/>
              <w:right w:val="single" w:sz="4" w:space="0" w:color="000000"/>
            </w:tcBorders>
            <w:vAlign w:val="center"/>
            <w:hideMark/>
          </w:tcPr>
          <w:p w:rsidR="00CE7ECD" w:rsidRPr="00306C8E" w:rsidRDefault="00CE7ECD" w:rsidP="002B09C3">
            <w:pPr>
              <w:jc w:val="center"/>
              <w:rPr>
                <w:rFonts w:eastAsia="Arial Unicode MS"/>
                <w:lang w:eastAsia="en-US"/>
              </w:rPr>
            </w:pPr>
            <w:r w:rsidRPr="00306C8E">
              <w:rPr>
                <w:rFonts w:eastAsia="Arial Unicode MS"/>
                <w:lang w:eastAsia="en-US"/>
              </w:rPr>
              <w:t>99,88</w:t>
            </w:r>
          </w:p>
        </w:tc>
        <w:tc>
          <w:tcPr>
            <w:tcW w:w="1411" w:type="dxa"/>
            <w:tcBorders>
              <w:top w:val="single" w:sz="4" w:space="0" w:color="000000"/>
              <w:left w:val="single" w:sz="4" w:space="0" w:color="000000"/>
              <w:bottom w:val="single" w:sz="4" w:space="0" w:color="000000"/>
              <w:right w:val="single" w:sz="4" w:space="0" w:color="000000"/>
            </w:tcBorders>
            <w:vAlign w:val="center"/>
            <w:hideMark/>
          </w:tcPr>
          <w:p w:rsidR="00CE7ECD" w:rsidRDefault="00CE7ECD" w:rsidP="00C31707">
            <w:pPr>
              <w:jc w:val="center"/>
              <w:rPr>
                <w:rFonts w:eastAsia="Arial Unicode MS"/>
                <w:lang w:eastAsia="en-US"/>
              </w:rPr>
            </w:pPr>
            <w:r w:rsidRPr="00306C8E">
              <w:rPr>
                <w:rFonts w:eastAsia="Arial Unicode MS"/>
                <w:lang w:eastAsia="en-US"/>
              </w:rPr>
              <w:t>99,8</w:t>
            </w:r>
            <w:r w:rsidR="00C31707" w:rsidRPr="00306C8E">
              <w:rPr>
                <w:rFonts w:eastAsia="Arial Unicode MS"/>
                <w:lang w:eastAsia="en-US"/>
              </w:rPr>
              <w:t>8</w:t>
            </w:r>
          </w:p>
        </w:tc>
      </w:tr>
    </w:tbl>
    <w:p w:rsidR="00CE7ECD" w:rsidRDefault="00CE7ECD" w:rsidP="00CE7ECD">
      <w:pPr>
        <w:jc w:val="both"/>
        <w:rPr>
          <w:b/>
          <w:sz w:val="24"/>
          <w:szCs w:val="24"/>
        </w:rPr>
      </w:pP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b/>
          <w:sz w:val="28"/>
          <w:szCs w:val="28"/>
        </w:rPr>
        <w:t xml:space="preserve">5.1. </w:t>
      </w:r>
      <w:r w:rsidRPr="00306C8E">
        <w:rPr>
          <w:rFonts w:ascii="Times New Roman" w:hAnsi="Times New Roman" w:cs="Times New Roman"/>
          <w:sz w:val="28"/>
          <w:szCs w:val="28"/>
        </w:rPr>
        <w:t xml:space="preserve">Для достижения целей </w:t>
      </w:r>
      <w:r w:rsidRPr="00306C8E">
        <w:rPr>
          <w:rFonts w:ascii="Times New Roman" w:hAnsi="Times New Roman" w:cs="Times New Roman"/>
          <w:b/>
          <w:sz w:val="28"/>
          <w:szCs w:val="28"/>
        </w:rPr>
        <w:t>Стороны совместно</w:t>
      </w:r>
      <w:r w:rsidRPr="00306C8E">
        <w:rPr>
          <w:rFonts w:ascii="Times New Roman" w:hAnsi="Times New Roman" w:cs="Times New Roman"/>
          <w:sz w:val="28"/>
          <w:szCs w:val="28"/>
        </w:rPr>
        <w:t xml:space="preserve"> принимают меры </w:t>
      </w:r>
      <w:proofErr w:type="gramStart"/>
      <w:r w:rsidRPr="00306C8E">
        <w:rPr>
          <w:rFonts w:ascii="Times New Roman" w:hAnsi="Times New Roman" w:cs="Times New Roman"/>
          <w:sz w:val="28"/>
          <w:szCs w:val="28"/>
        </w:rPr>
        <w:t>по</w:t>
      </w:r>
      <w:proofErr w:type="gramEnd"/>
      <w:r w:rsidRPr="00306C8E">
        <w:rPr>
          <w:rFonts w:ascii="Times New Roman" w:hAnsi="Times New Roman" w:cs="Times New Roman"/>
          <w:sz w:val="28"/>
          <w:szCs w:val="28"/>
        </w:rPr>
        <w:t>:</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5.1.1. Разработке и реализации системы мер государственной и общественной поддержки, защите прав и интересов молодых граждан, женщин, детей.</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5.1.2. Участию в реализации программ, направленных на решение проблем молодежи, материнства и детства, поддержку молодых семей.</w:t>
      </w:r>
    </w:p>
    <w:p w:rsidR="00CE7ECD" w:rsidRPr="00306C8E" w:rsidRDefault="00CE7ECD" w:rsidP="00CE7ECD">
      <w:pPr>
        <w:suppressAutoHyphens/>
        <w:ind w:firstLine="709"/>
        <w:jc w:val="both"/>
      </w:pPr>
      <w:r w:rsidRPr="00306C8E">
        <w:t>5.1.3. Поддержке молодых семей, решению жилищных проблем молодежи.</w:t>
      </w:r>
    </w:p>
    <w:p w:rsidR="00CE7ECD" w:rsidRPr="00306C8E" w:rsidRDefault="00CE7ECD" w:rsidP="00CE7ECD">
      <w:pPr>
        <w:ind w:firstLine="709"/>
        <w:jc w:val="both"/>
      </w:pPr>
      <w:r w:rsidRPr="00306C8E">
        <w:t>5.1.4. Формированию системы мотивации граждан к здоровому образу жизни, включая здоровое питание и отказ от вредных привычек, проведению мероприятий по предупреждению и профилактике асоциальных явлений, в том числе алкоголизма и наркомании.</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5.1.5. Проведению политики в области развития спорта, туризма, организации детского, молодежного и семейного отдыха, сохранения и укрепления сети спортивных, социально-культурных объектов.</w:t>
      </w:r>
    </w:p>
    <w:p w:rsidR="00CE7ECD" w:rsidRPr="00306C8E" w:rsidRDefault="00CE7ECD" w:rsidP="00CE7ECD">
      <w:pPr>
        <w:ind w:firstLine="709"/>
        <w:jc w:val="both"/>
      </w:pPr>
      <w:r w:rsidRPr="00306C8E">
        <w:t>5.1.6. Обеспечению максимального охвата детей всеми видами отдыха и оздоровления.</w:t>
      </w:r>
    </w:p>
    <w:p w:rsidR="00CE7ECD" w:rsidRPr="00306C8E" w:rsidRDefault="00CE7ECD" w:rsidP="00CE7ECD">
      <w:pPr>
        <w:ind w:firstLine="709"/>
        <w:jc w:val="both"/>
      </w:pPr>
      <w:r w:rsidRPr="00306C8E">
        <w:t>5.1.7. Сохранению и поддержанию в надлежащем состоянии объектов социальной сферы: санаториев-профилакториев и других учреждений здравоохранения, детско-юношеских спортивных школ, детских оздоровительных лагерей, детских дошкольных учреждений, оборудованных детских площадок свободного доступа в парковых зонах, спортивных сооружений и учреждений культуры</w:t>
      </w:r>
      <w:r w:rsidR="00905AAD" w:rsidRPr="00306C8E">
        <w:t>,</w:t>
      </w:r>
      <w:r w:rsidRPr="00306C8E">
        <w:t xml:space="preserve"> учреждений социального обслуживания семьи и детей.</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5.1.8. Улучшению положения женщин на рынке труда Ростовской области.</w:t>
      </w:r>
    </w:p>
    <w:p w:rsidR="00CE7ECD" w:rsidRPr="00306C8E" w:rsidRDefault="00CE7ECD" w:rsidP="00CE7ECD">
      <w:pPr>
        <w:suppressAutoHyphens/>
        <w:ind w:firstLine="709"/>
        <w:jc w:val="both"/>
      </w:pPr>
      <w:r w:rsidRPr="00306C8E">
        <w:t>5.1.</w:t>
      </w:r>
      <w:r w:rsidR="005E0B67" w:rsidRPr="00306C8E">
        <w:t>9</w:t>
      </w:r>
      <w:r w:rsidRPr="00306C8E">
        <w:t>. Реализации мероприятий, направленных на создание условий для совмещения незанятыми многодетными родителями, родителями, воспитывающими детей-инвалидов, обязанностей по воспита</w:t>
      </w:r>
      <w:r w:rsidR="009E0BCC" w:rsidRPr="00306C8E">
        <w:t>нию детей с трудовой занятостью.</w:t>
      </w:r>
    </w:p>
    <w:p w:rsidR="00CE7ECD" w:rsidRPr="00306C8E" w:rsidRDefault="00CE7ECD" w:rsidP="00CE7ECD">
      <w:pPr>
        <w:suppressAutoHyphens/>
        <w:ind w:firstLine="709"/>
        <w:jc w:val="both"/>
      </w:pPr>
      <w:r w:rsidRPr="00306C8E">
        <w:t>5.1.1</w:t>
      </w:r>
      <w:r w:rsidR="005E0B67" w:rsidRPr="00306C8E">
        <w:t>0</w:t>
      </w:r>
      <w:r w:rsidRPr="00306C8E">
        <w:t>. Содействию занятости граждан молодого возраста из числа инвалидов, граждан из числа детей-сирот и детей, ост</w:t>
      </w:r>
      <w:r w:rsidR="009E0BCC" w:rsidRPr="00306C8E">
        <w:t>авшихся без попечения родителей.</w:t>
      </w:r>
    </w:p>
    <w:p w:rsidR="00CE7ECD" w:rsidRPr="00306C8E" w:rsidRDefault="00CE7ECD" w:rsidP="00CE7ECD">
      <w:pPr>
        <w:suppressAutoHyphens/>
        <w:ind w:firstLine="709"/>
        <w:jc w:val="both"/>
      </w:pPr>
      <w:r w:rsidRPr="00306C8E">
        <w:t>5.1.1</w:t>
      </w:r>
      <w:r w:rsidR="00D51042" w:rsidRPr="00306C8E">
        <w:t>1</w:t>
      </w:r>
      <w:r w:rsidRPr="00306C8E">
        <w:t>. Взаимодействию с общественными организациями и объединениями, в том числе профсоюзными, молодежными, женскими, зарегистрированными в установленном  законодательством порядке, по проблемам молодежи,</w:t>
      </w:r>
      <w:r w:rsidR="009E0BCC" w:rsidRPr="00306C8E">
        <w:t xml:space="preserve"> женщин, семьи и детей.</w:t>
      </w:r>
    </w:p>
    <w:p w:rsidR="00CE7ECD" w:rsidRPr="00306C8E" w:rsidRDefault="00CE7ECD" w:rsidP="00CE7ECD">
      <w:pPr>
        <w:suppressAutoHyphens/>
        <w:ind w:firstLine="709"/>
        <w:jc w:val="both"/>
      </w:pPr>
      <w:r w:rsidRPr="00306C8E">
        <w:t>5.1.1</w:t>
      </w:r>
      <w:r w:rsidR="00D51042" w:rsidRPr="00306C8E">
        <w:t>2</w:t>
      </w:r>
      <w:r w:rsidRPr="00306C8E">
        <w:t>. Рассмотрению на заседаниях областной трехсторонней комиссии вопросов, касающихся мер правовой и социальной защиты молодежи, женщин.</w:t>
      </w:r>
    </w:p>
    <w:p w:rsidR="00CE7ECD" w:rsidRPr="00306C8E" w:rsidRDefault="00CE7ECD" w:rsidP="00CE7ECD">
      <w:pPr>
        <w:ind w:firstLine="709"/>
        <w:jc w:val="both"/>
        <w:rPr>
          <w:b/>
        </w:rPr>
      </w:pPr>
      <w:r w:rsidRPr="00306C8E">
        <w:rPr>
          <w:b/>
        </w:rPr>
        <w:lastRenderedPageBreak/>
        <w:t>5.2.Правительство:</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5.2.1. Реализует комплекс мер по повышению рождаемости.</w:t>
      </w:r>
    </w:p>
    <w:p w:rsidR="008A46EA" w:rsidRPr="00306C8E" w:rsidRDefault="00CE7ECD" w:rsidP="008A46EA">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 xml:space="preserve">5.2.2. </w:t>
      </w:r>
      <w:proofErr w:type="gramStart"/>
      <w:r w:rsidRPr="00306C8E">
        <w:rPr>
          <w:rFonts w:ascii="Times New Roman" w:hAnsi="Times New Roman" w:cs="Times New Roman"/>
          <w:sz w:val="28"/>
          <w:szCs w:val="28"/>
        </w:rPr>
        <w:t xml:space="preserve">При составлении проекта областного бюджета Ростовской области предусматривает средства на выплату мер социальной поддержки семей с детьми, в числе которых: </w:t>
      </w:r>
      <w:r w:rsidR="008A46EA" w:rsidRPr="00306C8E">
        <w:rPr>
          <w:rFonts w:ascii="Times New Roman" w:hAnsi="Times New Roman" w:cs="Times New Roman"/>
          <w:sz w:val="28"/>
          <w:szCs w:val="28"/>
        </w:rPr>
        <w:t xml:space="preserve">пособие на ребенка, меры социальной поддержки многодетным семьям, региональный материнский капитал, ежемесячная денежная выплата на третьего ребенка и последующих детей, ежемесячные денежные выплаты на полноценное питание, единовременная выплата семьям в связи с рождением одновременно 3-х и более детей и др. </w:t>
      </w:r>
      <w:proofErr w:type="gramEnd"/>
    </w:p>
    <w:p w:rsidR="00CE7ECD" w:rsidRPr="00306C8E" w:rsidRDefault="00CE7ECD" w:rsidP="00CE7ECD">
      <w:pPr>
        <w:autoSpaceDE w:val="0"/>
        <w:autoSpaceDN w:val="0"/>
        <w:adjustRightInd w:val="0"/>
        <w:ind w:firstLine="709"/>
        <w:jc w:val="both"/>
      </w:pPr>
      <w:r w:rsidRPr="00306C8E">
        <w:t>5.2.3. Осуществляет мероприятия, направленные на сокращение уровня смертности.</w:t>
      </w:r>
    </w:p>
    <w:p w:rsidR="00CE7ECD" w:rsidRPr="00306C8E" w:rsidRDefault="00CE7ECD" w:rsidP="00CE7ECD">
      <w:pPr>
        <w:ind w:firstLine="709"/>
        <w:jc w:val="both"/>
      </w:pPr>
      <w:r w:rsidRPr="00306C8E">
        <w:t>5.2.4. Реализует комплекс мероприятий, направленных на повышение доступности для  населения медицинских  организаций,  оказывающих  первичную  медико-санитарную помощь, развитие ее профилактического направления.</w:t>
      </w:r>
    </w:p>
    <w:p w:rsidR="00CE7ECD" w:rsidRPr="00306C8E" w:rsidRDefault="00CE7ECD" w:rsidP="00CE7ECD">
      <w:pPr>
        <w:autoSpaceDE w:val="0"/>
        <w:autoSpaceDN w:val="0"/>
        <w:adjustRightInd w:val="0"/>
        <w:ind w:firstLine="709"/>
        <w:jc w:val="both"/>
      </w:pPr>
      <w:r w:rsidRPr="00306C8E">
        <w:t>5.2.5. Внедряет в муниципальных образованиях Ростовской области программы общественного здоровья.</w:t>
      </w:r>
    </w:p>
    <w:p w:rsidR="00CE7ECD" w:rsidRPr="00306C8E" w:rsidRDefault="00CE7ECD" w:rsidP="00CE7ECD">
      <w:pPr>
        <w:autoSpaceDE w:val="0"/>
        <w:autoSpaceDN w:val="0"/>
        <w:adjustRightInd w:val="0"/>
        <w:ind w:firstLine="709"/>
        <w:jc w:val="both"/>
      </w:pPr>
      <w:r w:rsidRPr="00306C8E">
        <w:t>5.2.6. Проводит информационно-коммуникационную кампанию о ведении здорового образа жизни с использованием основных телекоммуникационных каналов для всех целевых аудиторий.</w:t>
      </w:r>
    </w:p>
    <w:p w:rsidR="00CE7ECD" w:rsidRPr="00306C8E" w:rsidRDefault="00CE7ECD" w:rsidP="00CE7ECD">
      <w:pPr>
        <w:ind w:firstLine="709"/>
        <w:jc w:val="both"/>
      </w:pPr>
      <w:r w:rsidRPr="00306C8E">
        <w:t>5.2.7. Реализует программы по профилактике социального сиротства, семейному устройству детей, оставшихся без попечения родителей, социальной поддержке детей-инвалидов и их семей, профилактике правонарушений несовершеннолетних.</w:t>
      </w:r>
    </w:p>
    <w:p w:rsidR="00CE7ECD" w:rsidRPr="00306C8E" w:rsidRDefault="00CE7ECD" w:rsidP="00CE7ECD">
      <w:pPr>
        <w:ind w:firstLine="709"/>
        <w:jc w:val="both"/>
      </w:pPr>
      <w:r w:rsidRPr="00306C8E">
        <w:t>5.2.8. Предоставляет на безвозмездной основе земельные участки под строительство жилых домов при рождении третьего и последующего ребенка.</w:t>
      </w:r>
    </w:p>
    <w:p w:rsidR="00CE7ECD" w:rsidRPr="00306C8E" w:rsidRDefault="00CE7ECD" w:rsidP="00CE7ECD">
      <w:pPr>
        <w:pStyle w:val="ConsPlusNormal"/>
        <w:jc w:val="both"/>
        <w:rPr>
          <w:rFonts w:ascii="Times New Roman" w:hAnsi="Times New Roman"/>
          <w:sz w:val="28"/>
          <w:szCs w:val="28"/>
        </w:rPr>
      </w:pPr>
      <w:r w:rsidRPr="00306C8E">
        <w:rPr>
          <w:rFonts w:ascii="Times New Roman" w:hAnsi="Times New Roman"/>
          <w:sz w:val="28"/>
          <w:szCs w:val="28"/>
        </w:rPr>
        <w:t xml:space="preserve">5.2.9. Представляет государственную поддержку в решении жилищных проблем молодым семьям, признанным в установленном </w:t>
      </w:r>
      <w:proofErr w:type="gramStart"/>
      <w:r w:rsidRPr="00306C8E">
        <w:rPr>
          <w:rFonts w:ascii="Times New Roman" w:hAnsi="Times New Roman"/>
          <w:sz w:val="28"/>
          <w:szCs w:val="28"/>
        </w:rPr>
        <w:t>порядке</w:t>
      </w:r>
      <w:proofErr w:type="gramEnd"/>
      <w:r w:rsidRPr="00306C8E">
        <w:rPr>
          <w:rFonts w:ascii="Times New Roman" w:hAnsi="Times New Roman"/>
          <w:sz w:val="28"/>
          <w:szCs w:val="28"/>
        </w:rPr>
        <w:t xml:space="preserve"> нуждающимися в улучшении жилищных условий.</w:t>
      </w:r>
    </w:p>
    <w:p w:rsidR="00CE7ECD" w:rsidRPr="00306C8E" w:rsidRDefault="00CE7ECD" w:rsidP="00CE7ECD">
      <w:pPr>
        <w:widowControl w:val="0"/>
        <w:tabs>
          <w:tab w:val="left" w:pos="6300"/>
        </w:tabs>
        <w:snapToGrid w:val="0"/>
        <w:ind w:firstLine="709"/>
        <w:jc w:val="both"/>
      </w:pPr>
      <w:r w:rsidRPr="00306C8E">
        <w:t>5.2.10. Организует оздоровление детей, в том числе нуждающихся в особой заботе государства.</w:t>
      </w:r>
    </w:p>
    <w:p w:rsidR="00CE7ECD" w:rsidRPr="00306C8E" w:rsidRDefault="00CE7ECD" w:rsidP="00CE7ECD">
      <w:pPr>
        <w:ind w:firstLine="709"/>
        <w:jc w:val="both"/>
      </w:pPr>
      <w:r w:rsidRPr="00306C8E">
        <w:t>5.2.11. Награждает многодетных матерей, достойно воспитывающих 4 и более детей, почетным дипломом Губернатора Ростовской области «За заслуги в воспитании детей» с выплатой единовременного денежного поощрения.</w:t>
      </w:r>
    </w:p>
    <w:p w:rsidR="00CE7ECD" w:rsidRPr="00306C8E" w:rsidRDefault="00CE7ECD" w:rsidP="00CE7ECD">
      <w:pPr>
        <w:ind w:firstLine="709"/>
        <w:jc w:val="both"/>
      </w:pPr>
      <w:r w:rsidRPr="00306C8E">
        <w:t xml:space="preserve">5.2.12. Награждает знаком Губернатора Ростовской области «Во благо семьи и общества» супружеские пары, прожившие в браке 25, 50, 60 и более лет, за сохранение нравственных, семейных традиций и ценностей, достойное воспитание детей. </w:t>
      </w:r>
    </w:p>
    <w:p w:rsidR="00CE7ECD" w:rsidRPr="00306C8E" w:rsidRDefault="00CE7ECD" w:rsidP="00CE7ECD">
      <w:pPr>
        <w:ind w:firstLine="709"/>
        <w:jc w:val="both"/>
      </w:pPr>
      <w:r w:rsidRPr="00306C8E">
        <w:t xml:space="preserve">5.2.13. Организует проведение областного всеобуча по правовому просвещению родителей и воспитанию ответственного </w:t>
      </w:r>
      <w:proofErr w:type="spellStart"/>
      <w:r w:rsidRPr="00306C8E">
        <w:t>родительства</w:t>
      </w:r>
      <w:proofErr w:type="spellEnd"/>
      <w:r w:rsidRPr="00306C8E">
        <w:t xml:space="preserve"> в молодых семьях.</w:t>
      </w:r>
    </w:p>
    <w:p w:rsidR="00CE7ECD" w:rsidRPr="00306C8E" w:rsidRDefault="00CE7ECD" w:rsidP="00CE7ECD">
      <w:pPr>
        <w:ind w:firstLine="709"/>
        <w:jc w:val="both"/>
      </w:pPr>
      <w:r w:rsidRPr="00306C8E">
        <w:t>5.2.14. Создает дополнительные места для детей в возрасте до трех лет в образовательных дошкольных учреждениях и у индивидуальных предпринимателей, осуществляющих образовательную деятельность.</w:t>
      </w:r>
    </w:p>
    <w:p w:rsidR="00CE7ECD" w:rsidRPr="00306C8E" w:rsidRDefault="00CE7ECD" w:rsidP="00CE7ECD">
      <w:pPr>
        <w:ind w:firstLine="709"/>
        <w:jc w:val="both"/>
      </w:pPr>
      <w:r w:rsidRPr="00306C8E">
        <w:lastRenderedPageBreak/>
        <w:t>5.2.15. Реализует мероприятия, направленные на обеспечение пациентов с бесплодием медицинской помощью с применением вспомогательных репродуктивных технологий.</w:t>
      </w:r>
    </w:p>
    <w:p w:rsidR="00CE7ECD" w:rsidRPr="00306C8E" w:rsidRDefault="00CE7ECD" w:rsidP="00CE7ECD">
      <w:pPr>
        <w:ind w:firstLine="709"/>
        <w:jc w:val="both"/>
      </w:pPr>
      <w:r w:rsidRPr="00306C8E">
        <w:rPr>
          <w:rFonts w:eastAsia="Arial Unicode MS"/>
          <w:bCs/>
        </w:rPr>
        <w:t xml:space="preserve">5.2.16. Освещает </w:t>
      </w:r>
      <w:r w:rsidRPr="00306C8E">
        <w:t>в средствах массовой информации мероприятия, направленные на финансовую поддержку семей при рождении детей.</w:t>
      </w:r>
    </w:p>
    <w:p w:rsidR="00CE7ECD" w:rsidRPr="00306C8E" w:rsidRDefault="00CE7ECD" w:rsidP="00CE7ECD">
      <w:pPr>
        <w:pStyle w:val="ConsPlusNormal"/>
        <w:widowControl/>
        <w:suppressAutoHyphens/>
        <w:ind w:firstLine="709"/>
        <w:jc w:val="both"/>
        <w:rPr>
          <w:rFonts w:ascii="Times New Roman" w:hAnsi="Times New Roman" w:cs="Times New Roman"/>
          <w:b/>
          <w:sz w:val="28"/>
          <w:szCs w:val="28"/>
        </w:rPr>
      </w:pPr>
      <w:r w:rsidRPr="00306C8E">
        <w:rPr>
          <w:rFonts w:ascii="Times New Roman" w:hAnsi="Times New Roman" w:cs="Times New Roman"/>
          <w:b/>
          <w:sz w:val="28"/>
          <w:szCs w:val="28"/>
        </w:rPr>
        <w:t>5.3.</w:t>
      </w:r>
      <w:r w:rsidRPr="00306C8E">
        <w:rPr>
          <w:rFonts w:ascii="Times New Roman" w:hAnsi="Times New Roman" w:cs="Times New Roman"/>
          <w:b/>
          <w:sz w:val="28"/>
          <w:szCs w:val="28"/>
          <w:lang w:val="en-US"/>
        </w:rPr>
        <w:t> </w:t>
      </w:r>
      <w:r w:rsidRPr="00306C8E">
        <w:rPr>
          <w:rFonts w:ascii="Times New Roman" w:hAnsi="Times New Roman" w:cs="Times New Roman"/>
          <w:b/>
          <w:sz w:val="28"/>
          <w:szCs w:val="28"/>
        </w:rPr>
        <w:t>Профсоюзы:</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5.3.1. Содействуют через коллективные договоры обеспечению гарантий и расширению прав молодежи и женщин на обучение, труд, достойную заработную плату, участие в управлении организацией, на отдых.</w:t>
      </w:r>
    </w:p>
    <w:p w:rsidR="00CE7ECD" w:rsidRPr="00306C8E" w:rsidRDefault="00CE7ECD" w:rsidP="00CE7ECD">
      <w:pPr>
        <w:suppressAutoHyphens/>
        <w:ind w:firstLine="709"/>
        <w:jc w:val="both"/>
      </w:pPr>
      <w:r w:rsidRPr="00306C8E">
        <w:t>5.3.</w:t>
      </w:r>
      <w:r w:rsidR="00D51042" w:rsidRPr="00306C8E">
        <w:t>2</w:t>
      </w:r>
      <w:r w:rsidRPr="00306C8E">
        <w:t xml:space="preserve">. Содействуют включению в коллективные договоры и соглашения мероприятий по выделению рабочих мест с неполной занятостью, с гибкими формами работы, со свободным графиком, с надомным видом труда для обеспечения совмещения женщинами обязанностей по воспитанию детей с трудовой занятостью. </w:t>
      </w:r>
    </w:p>
    <w:p w:rsidR="00CE7ECD" w:rsidRPr="00306C8E" w:rsidRDefault="00CE7ECD" w:rsidP="00CE7ECD">
      <w:pPr>
        <w:suppressAutoHyphens/>
        <w:ind w:firstLine="709"/>
        <w:jc w:val="both"/>
      </w:pPr>
      <w:r w:rsidRPr="00306C8E">
        <w:t>5.3.</w:t>
      </w:r>
      <w:r w:rsidR="00D51042" w:rsidRPr="00306C8E">
        <w:t>3</w:t>
      </w:r>
      <w:r w:rsidRPr="00306C8E">
        <w:t xml:space="preserve">. Содействуют возрождению шефства </w:t>
      </w:r>
      <w:r w:rsidR="00E002EA" w:rsidRPr="00306C8E">
        <w:t>о</w:t>
      </w:r>
      <w:r w:rsidRPr="00306C8E">
        <w:t>рганизаций</w:t>
      </w:r>
      <w:r w:rsidR="00E002EA" w:rsidRPr="00306C8E">
        <w:t>, индивидуальных предпринимателей</w:t>
      </w:r>
      <w:r w:rsidRPr="00306C8E">
        <w:t xml:space="preserve"> над учебными заведениями.</w:t>
      </w:r>
    </w:p>
    <w:p w:rsidR="00CE7ECD" w:rsidRPr="00306C8E" w:rsidRDefault="00D51042" w:rsidP="00CE7ECD">
      <w:pPr>
        <w:suppressAutoHyphens/>
        <w:ind w:firstLine="709"/>
        <w:jc w:val="both"/>
      </w:pPr>
      <w:r w:rsidRPr="00306C8E">
        <w:t>5.3.4</w:t>
      </w:r>
      <w:r w:rsidR="00CE7ECD" w:rsidRPr="00306C8E">
        <w:t>.</w:t>
      </w:r>
      <w:r w:rsidR="00CE7ECD" w:rsidRPr="00306C8E">
        <w:rPr>
          <w:lang w:val="en-US"/>
        </w:rPr>
        <w:t> </w:t>
      </w:r>
      <w:r w:rsidR="00CE7ECD" w:rsidRPr="00306C8E">
        <w:t>Оказывают помощь первичным профсоюзным организациям в проведении массовых трудовых, культурных, спортивных мероприятий для молодежи, сдаче норм ГТО</w:t>
      </w:r>
      <w:r w:rsidR="00CE7ECD" w:rsidRPr="00306C8E">
        <w:rPr>
          <w:i/>
        </w:rPr>
        <w:t>,</w:t>
      </w:r>
      <w:r w:rsidR="00CE7ECD" w:rsidRPr="00306C8E">
        <w:t xml:space="preserve"> организации досуга и отдыха. </w:t>
      </w:r>
    </w:p>
    <w:p w:rsidR="00CE7ECD" w:rsidRPr="00306C8E" w:rsidRDefault="00D51042" w:rsidP="00CE7ECD">
      <w:pPr>
        <w:suppressAutoHyphens/>
        <w:ind w:firstLine="709"/>
        <w:jc w:val="both"/>
      </w:pPr>
      <w:r w:rsidRPr="00306C8E">
        <w:t>5.3.5</w:t>
      </w:r>
      <w:r w:rsidR="00CE7ECD" w:rsidRPr="00306C8E">
        <w:t>. Содействуют формированию здорового образа жизни населения Ростовской области, включая популяризацию культуры здорового питания, спортивно-оздоровительных программ, профилактику вредных привычек.</w:t>
      </w:r>
    </w:p>
    <w:p w:rsidR="00CE7ECD" w:rsidRPr="00306C8E" w:rsidRDefault="00D51042"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5.3.6</w:t>
      </w:r>
      <w:r w:rsidR="00CE7ECD" w:rsidRPr="00306C8E">
        <w:rPr>
          <w:rFonts w:ascii="Times New Roman" w:hAnsi="Times New Roman" w:cs="Times New Roman"/>
          <w:sz w:val="28"/>
          <w:szCs w:val="28"/>
        </w:rPr>
        <w:t>.</w:t>
      </w:r>
      <w:r w:rsidR="00CE7ECD" w:rsidRPr="00306C8E">
        <w:rPr>
          <w:rFonts w:ascii="Times New Roman" w:hAnsi="Times New Roman" w:cs="Times New Roman"/>
          <w:sz w:val="28"/>
          <w:szCs w:val="28"/>
          <w:lang w:val="en-US"/>
        </w:rPr>
        <w:t> </w:t>
      </w:r>
      <w:r w:rsidR="00CE7ECD" w:rsidRPr="00306C8E">
        <w:rPr>
          <w:rFonts w:ascii="Times New Roman" w:hAnsi="Times New Roman" w:cs="Times New Roman"/>
          <w:sz w:val="28"/>
          <w:szCs w:val="28"/>
        </w:rPr>
        <w:t xml:space="preserve">Принимают меры по защите социально-экономических и трудовых интересов молодежи, женщин. Оказывают помощь в разработке коллективных договоров и соглашений, в том числе разделов, отражающих работу с молодежью, и социальных гарантий. </w:t>
      </w:r>
    </w:p>
    <w:p w:rsidR="00CE7ECD" w:rsidRPr="00306C8E" w:rsidRDefault="00D51042" w:rsidP="00CE7ECD">
      <w:pPr>
        <w:suppressAutoHyphens/>
        <w:ind w:firstLine="709"/>
        <w:jc w:val="both"/>
      </w:pPr>
      <w:r w:rsidRPr="00306C8E">
        <w:t>5.3.7</w:t>
      </w:r>
      <w:r w:rsidR="00CE7ECD" w:rsidRPr="00306C8E">
        <w:t>. Содействуют через коллективные договоры установлению льгот и преимуще</w:t>
      </w:r>
      <w:proofErr w:type="gramStart"/>
      <w:r w:rsidR="00CE7ECD" w:rsidRPr="00306C8E">
        <w:t>ств дл</w:t>
      </w:r>
      <w:proofErr w:type="gramEnd"/>
      <w:r w:rsidR="00CE7ECD" w:rsidRPr="00306C8E">
        <w:t xml:space="preserve">я женщин, имеющих детей в возрасте до 18 лет, сверх установленных законами, иными нормативными правовыми актами, а также созданию условий по совмещению профессиональных и семейных обязанностей для семей с детьми, в том числе молодых семей при рождении первого ребенка. </w:t>
      </w:r>
    </w:p>
    <w:p w:rsidR="00CE7ECD" w:rsidRPr="00306C8E" w:rsidRDefault="00CE7ECD" w:rsidP="00CE7ECD">
      <w:pPr>
        <w:pStyle w:val="ConsPlusNormal"/>
        <w:widowControl/>
        <w:suppressAutoHyphens/>
        <w:ind w:firstLine="709"/>
        <w:jc w:val="both"/>
        <w:rPr>
          <w:rFonts w:ascii="Times New Roman" w:hAnsi="Times New Roman" w:cs="Times New Roman"/>
          <w:b/>
          <w:sz w:val="28"/>
          <w:szCs w:val="28"/>
        </w:rPr>
      </w:pPr>
      <w:r w:rsidRPr="00306C8E">
        <w:rPr>
          <w:rFonts w:ascii="Times New Roman" w:hAnsi="Times New Roman" w:cs="Times New Roman"/>
          <w:b/>
          <w:sz w:val="28"/>
          <w:szCs w:val="28"/>
        </w:rPr>
        <w:t>5.4. Работодатели:</w:t>
      </w:r>
    </w:p>
    <w:p w:rsidR="00CE7ECD" w:rsidRPr="00306C8E" w:rsidRDefault="00CE7ECD" w:rsidP="00CE7ECD">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5.4.1. Принимают меры, направленные на популяризацию среди молодежи рабочих профессий,  востребованных на рынке труда.</w:t>
      </w:r>
    </w:p>
    <w:p w:rsidR="00CE7ECD" w:rsidRPr="00306C8E" w:rsidRDefault="00CE7ECD" w:rsidP="00CE7ECD">
      <w:pPr>
        <w:ind w:firstLine="709"/>
        <w:jc w:val="both"/>
      </w:pPr>
      <w:r w:rsidRPr="00306C8E">
        <w:t xml:space="preserve">5.4.2. Создают условия для успешной профессиональной и социальной адаптации молодых кадров </w:t>
      </w:r>
      <w:r w:rsidR="00E002EA" w:rsidRPr="00306C8E">
        <w:t>в организациях и у индивидуальных предпринимателей</w:t>
      </w:r>
      <w:r w:rsidRPr="00306C8E">
        <w:t>, создания оптимальных условий труда и отдыха, предоставления социальных гарантий, развития наставничества.</w:t>
      </w:r>
    </w:p>
    <w:p w:rsidR="00CE7ECD" w:rsidRPr="00306C8E" w:rsidRDefault="00CE7ECD" w:rsidP="00CE7ECD">
      <w:pPr>
        <w:ind w:firstLine="709"/>
        <w:jc w:val="both"/>
      </w:pPr>
      <w:r w:rsidRPr="00306C8E">
        <w:t>5.4.3. Формируют систему мотивации граждан к здоровому образу жизни, включая здоровое питание и отказ от вредных привычек. Внедряют корпоративные программ укрепления здоровья на рабочих местах.</w:t>
      </w:r>
    </w:p>
    <w:p w:rsidR="00CE7ECD" w:rsidRPr="00306C8E" w:rsidRDefault="00CE7ECD" w:rsidP="00CE7ECD">
      <w:pPr>
        <w:ind w:firstLine="709"/>
        <w:jc w:val="both"/>
        <w:rPr>
          <w:color w:val="FF0000"/>
        </w:rPr>
      </w:pPr>
      <w:r w:rsidRPr="00306C8E">
        <w:t>5.4.4. Предоставляют рабочие места молодежи, привлеченной из других регионов и получившей образование в профессиональных образовательных организациях Ростовской области.</w:t>
      </w:r>
    </w:p>
    <w:p w:rsidR="00CE7ECD" w:rsidRPr="00306C8E" w:rsidRDefault="00CE7ECD" w:rsidP="00CE7ECD">
      <w:pPr>
        <w:ind w:firstLine="709"/>
        <w:jc w:val="both"/>
      </w:pPr>
      <w:r w:rsidRPr="00306C8E">
        <w:lastRenderedPageBreak/>
        <w:t>5.4.5. П</w:t>
      </w:r>
      <w:r w:rsidR="00E002EA" w:rsidRPr="00306C8E">
        <w:t>редоставляют молодым работникам</w:t>
      </w:r>
      <w:r w:rsidRPr="00306C8E">
        <w:t xml:space="preserve">, а также лицам, возвратившимся на работу после службы в армии, беспроцентные ссуды, кредиты </w:t>
      </w:r>
      <w:r w:rsidR="00905AAD" w:rsidRPr="00306C8E">
        <w:t>на</w:t>
      </w:r>
      <w:r w:rsidRPr="00306C8E">
        <w:t xml:space="preserve"> улучшени</w:t>
      </w:r>
      <w:r w:rsidR="00905AAD" w:rsidRPr="00306C8E">
        <w:t>е жилищных условий, приобретение</w:t>
      </w:r>
      <w:r w:rsidRPr="00306C8E">
        <w:t xml:space="preserve"> дорогостоящей бытовой и оргтехники в порядке, установленном коллективным договором (при финансовой возможности).</w:t>
      </w:r>
    </w:p>
    <w:p w:rsidR="00CE7ECD" w:rsidRPr="00306C8E" w:rsidRDefault="00CE7ECD" w:rsidP="00CE7ECD">
      <w:pPr>
        <w:ind w:firstLine="709"/>
        <w:jc w:val="both"/>
      </w:pPr>
      <w:r w:rsidRPr="00306C8E">
        <w:t>5.4.6. Расширяют сеть дошкольных образовательных организаций за счет создания подведомственных учреждений данного типа.</w:t>
      </w:r>
    </w:p>
    <w:p w:rsidR="00CE7ECD" w:rsidRPr="00306C8E" w:rsidRDefault="00CE7ECD" w:rsidP="00CE7ECD">
      <w:pPr>
        <w:pStyle w:val="ConsPlusNormal"/>
        <w:widowControl/>
        <w:suppressAutoHyphens/>
        <w:ind w:firstLine="709"/>
        <w:jc w:val="both"/>
        <w:rPr>
          <w:rFonts w:ascii="Times New Roman" w:hAnsi="Times New Roman" w:cs="Times New Roman"/>
          <w:i/>
          <w:sz w:val="28"/>
          <w:szCs w:val="28"/>
        </w:rPr>
      </w:pPr>
      <w:r w:rsidRPr="00306C8E">
        <w:rPr>
          <w:rFonts w:ascii="Times New Roman" w:hAnsi="Times New Roman" w:cs="Times New Roman"/>
          <w:sz w:val="28"/>
          <w:szCs w:val="28"/>
        </w:rPr>
        <w:t xml:space="preserve">5.4.7. Включают в коллективные договоры разделы, отражающие положения по работе с молодежью, в том числе направленные на предоставление мер социальной защиты молодежи, мероприятия по созданию благоприятных условий по совмещению профессиональных и семейных обязанностей для семей с детьми. </w:t>
      </w:r>
    </w:p>
    <w:p w:rsidR="00CE7ECD" w:rsidRPr="00306C8E" w:rsidRDefault="00CE7ECD" w:rsidP="00CE7ECD">
      <w:pPr>
        <w:ind w:firstLine="709"/>
        <w:jc w:val="both"/>
      </w:pPr>
      <w:r w:rsidRPr="00306C8E">
        <w:t xml:space="preserve">5.4.8. Предусматривают при заключении коллективных договоров включение дополнительных обязательств </w:t>
      </w:r>
      <w:proofErr w:type="gramStart"/>
      <w:r w:rsidRPr="00306C8E">
        <w:t>по</w:t>
      </w:r>
      <w:proofErr w:type="gramEnd"/>
      <w:r w:rsidRPr="00306C8E">
        <w:t>:</w:t>
      </w:r>
    </w:p>
    <w:p w:rsidR="00CE7ECD" w:rsidRPr="00306C8E" w:rsidRDefault="00CE7ECD" w:rsidP="00CE7ECD">
      <w:pPr>
        <w:ind w:firstLine="709"/>
        <w:jc w:val="both"/>
      </w:pPr>
      <w:r w:rsidRPr="00306C8E">
        <w:t>предоставлению льгот молодым семьям, неполным семьям (единовременные пособия при рождении детей, на поддержк</w:t>
      </w:r>
      <w:r w:rsidR="00905AAD" w:rsidRPr="00306C8E">
        <w:t>у беременных и кормящих женщин),</w:t>
      </w:r>
      <w:r w:rsidRPr="00306C8E">
        <w:t xml:space="preserve"> семьям, воспитывающим детей-инвалидов (гибкий график работы, дополнительный отпуск, доплату на питание и лечение детей, оказание помощи в обучении);</w:t>
      </w:r>
    </w:p>
    <w:p w:rsidR="00CE7ECD" w:rsidRPr="00306C8E" w:rsidRDefault="00CE7ECD" w:rsidP="00CE7ECD">
      <w:pPr>
        <w:ind w:firstLine="709"/>
        <w:jc w:val="both"/>
      </w:pPr>
      <w:r w:rsidRPr="00306C8E">
        <w:t>частичн</w:t>
      </w:r>
      <w:r w:rsidR="00D51042" w:rsidRPr="00306C8E">
        <w:t>ой</w:t>
      </w:r>
      <w:r w:rsidRPr="00306C8E">
        <w:t xml:space="preserve"> или полн</w:t>
      </w:r>
      <w:r w:rsidR="00D51042" w:rsidRPr="00306C8E">
        <w:t>ой</w:t>
      </w:r>
      <w:r w:rsidRPr="00306C8E">
        <w:t xml:space="preserve"> компенсаци</w:t>
      </w:r>
      <w:r w:rsidR="00D51042" w:rsidRPr="00306C8E">
        <w:t>и</w:t>
      </w:r>
      <w:r w:rsidRPr="00306C8E">
        <w:t xml:space="preserve"> стоимости содержания детей работников в дошкольных образовательных учреждениях.</w:t>
      </w:r>
    </w:p>
    <w:p w:rsidR="00CE7ECD" w:rsidRPr="00306C8E" w:rsidRDefault="00CE7ECD" w:rsidP="00CE7ECD">
      <w:pPr>
        <w:ind w:firstLine="709"/>
        <w:jc w:val="both"/>
      </w:pPr>
      <w:r w:rsidRPr="00306C8E">
        <w:t xml:space="preserve">5.4.9. Ведут работу по внедрению передового опыта корпоративных социальных программ, реализуемых в интересах работников </w:t>
      </w:r>
      <w:proofErr w:type="gramStart"/>
      <w:r w:rsidRPr="00306C8E">
        <w:t>по</w:t>
      </w:r>
      <w:proofErr w:type="gramEnd"/>
      <w:r w:rsidRPr="00306C8E">
        <w:t xml:space="preserve">: </w:t>
      </w:r>
    </w:p>
    <w:p w:rsidR="00CE7ECD" w:rsidRPr="00306C8E" w:rsidRDefault="00CE7ECD" w:rsidP="00CE7ECD">
      <w:pPr>
        <w:ind w:firstLine="709"/>
        <w:jc w:val="both"/>
      </w:pPr>
      <w:r w:rsidRPr="00306C8E">
        <w:t>организации доступной сети общественного питания, в том числе горячего и диетического;</w:t>
      </w:r>
    </w:p>
    <w:p w:rsidR="00CE7ECD" w:rsidRPr="00306C8E" w:rsidRDefault="00CE7ECD" w:rsidP="00CE7ECD">
      <w:pPr>
        <w:ind w:firstLine="709"/>
        <w:jc w:val="both"/>
      </w:pPr>
      <w:r w:rsidRPr="00306C8E">
        <w:t>развитию общедоступных учреждений, клубов и спортивных залов;</w:t>
      </w:r>
    </w:p>
    <w:p w:rsidR="00CE7ECD" w:rsidRPr="00306C8E" w:rsidRDefault="00CE7ECD" w:rsidP="00CE7ECD">
      <w:pPr>
        <w:ind w:firstLine="709"/>
        <w:jc w:val="both"/>
      </w:pPr>
      <w:r w:rsidRPr="00306C8E">
        <w:t>поддержке работающих женщин с детьми и лиц с семейными обязанностями;</w:t>
      </w:r>
    </w:p>
    <w:p w:rsidR="00CE7ECD" w:rsidRPr="00306C8E" w:rsidRDefault="00CE7ECD" w:rsidP="00CE7ECD">
      <w:pPr>
        <w:ind w:firstLine="709"/>
        <w:jc w:val="both"/>
      </w:pPr>
      <w:r w:rsidRPr="00306C8E">
        <w:t>профилактике социально-значимых заболеваний;</w:t>
      </w:r>
    </w:p>
    <w:p w:rsidR="00CE7ECD" w:rsidRPr="00306C8E" w:rsidRDefault="00CE7ECD" w:rsidP="00CE7ECD">
      <w:pPr>
        <w:ind w:firstLine="709"/>
        <w:jc w:val="both"/>
      </w:pPr>
      <w:r w:rsidRPr="00306C8E">
        <w:t>формированию дополнительного пенсионного страхования;</w:t>
      </w:r>
    </w:p>
    <w:p w:rsidR="00CE7ECD" w:rsidRPr="00306C8E" w:rsidRDefault="00CE7ECD" w:rsidP="00CE7ECD">
      <w:pPr>
        <w:ind w:firstLine="709"/>
        <w:jc w:val="both"/>
      </w:pPr>
      <w:r w:rsidRPr="00306C8E">
        <w:t>стимулированию развития добровольного медицинского страхования;</w:t>
      </w:r>
    </w:p>
    <w:p w:rsidR="00CE7ECD" w:rsidRPr="00306C8E" w:rsidRDefault="00CE7ECD" w:rsidP="00CE7ECD">
      <w:pPr>
        <w:ind w:firstLine="709"/>
        <w:jc w:val="both"/>
      </w:pPr>
      <w:r w:rsidRPr="00306C8E">
        <w:t>сохранению и укреплению здоровья, созданию условий для здорового образа жизни.</w:t>
      </w:r>
    </w:p>
    <w:p w:rsidR="00CE7ECD" w:rsidRPr="00306C8E" w:rsidRDefault="00CE7ECD" w:rsidP="00CE7ECD">
      <w:pPr>
        <w:ind w:firstLine="709"/>
        <w:jc w:val="both"/>
      </w:pPr>
      <w:r w:rsidRPr="00306C8E">
        <w:t>5.4.10. Разрабатывают  целевые комплексные программы по работе с молодежью, обеспечивают их финансирование и реализацию.</w:t>
      </w:r>
    </w:p>
    <w:p w:rsidR="00CE7ECD" w:rsidRPr="00306C8E" w:rsidRDefault="00CE7ECD" w:rsidP="00CE7ECD">
      <w:pPr>
        <w:ind w:firstLine="709"/>
        <w:jc w:val="both"/>
      </w:pPr>
      <w:r w:rsidRPr="00306C8E">
        <w:t>5.4.11. Предоставляют учащимся, студентам учебных учреждений профессионального образования возможность использования производственной базы для практики в целях приобретения опыта работы.</w:t>
      </w:r>
    </w:p>
    <w:p w:rsidR="00BE3005" w:rsidRPr="00965EE8" w:rsidRDefault="00BE3005" w:rsidP="00BE3005">
      <w:pPr>
        <w:suppressAutoHyphens/>
        <w:ind w:firstLine="709"/>
        <w:jc w:val="both"/>
        <w:rPr>
          <w:sz w:val="16"/>
          <w:szCs w:val="16"/>
        </w:rPr>
      </w:pPr>
    </w:p>
    <w:p w:rsidR="001F38D2" w:rsidRPr="00306C8E" w:rsidRDefault="001F38D2" w:rsidP="001F38D2">
      <w:pPr>
        <w:suppressAutoHyphens/>
        <w:autoSpaceDE w:val="0"/>
        <w:autoSpaceDN w:val="0"/>
        <w:adjustRightInd w:val="0"/>
        <w:jc w:val="center"/>
        <w:rPr>
          <w:b/>
        </w:rPr>
      </w:pPr>
      <w:r w:rsidRPr="00306C8E">
        <w:rPr>
          <w:b/>
        </w:rPr>
        <w:t xml:space="preserve">Раздел 6. Развитие социального партнерства </w:t>
      </w:r>
    </w:p>
    <w:p w:rsidR="001F38D2" w:rsidRPr="000728CD" w:rsidRDefault="001F38D2" w:rsidP="001F38D2">
      <w:pPr>
        <w:suppressAutoHyphens/>
        <w:autoSpaceDE w:val="0"/>
        <w:autoSpaceDN w:val="0"/>
        <w:adjustRightInd w:val="0"/>
        <w:jc w:val="center"/>
        <w:rPr>
          <w:b/>
          <w:sz w:val="32"/>
          <w:szCs w:val="32"/>
        </w:rPr>
      </w:pPr>
      <w:r w:rsidRPr="00306C8E">
        <w:rPr>
          <w:b/>
        </w:rPr>
        <w:t>в сфер</w:t>
      </w:r>
      <w:r w:rsidR="000728CD" w:rsidRPr="00306C8E">
        <w:rPr>
          <w:b/>
        </w:rPr>
        <w:t>е социально-трудовых отношений</w:t>
      </w:r>
    </w:p>
    <w:p w:rsidR="001F38D2" w:rsidRPr="00696E3B" w:rsidRDefault="001F38D2" w:rsidP="001F38D2">
      <w:pPr>
        <w:suppressAutoHyphens/>
        <w:autoSpaceDE w:val="0"/>
        <w:autoSpaceDN w:val="0"/>
        <w:adjustRightInd w:val="0"/>
        <w:jc w:val="center"/>
        <w:rPr>
          <w:b/>
          <w:sz w:val="16"/>
          <w:szCs w:val="16"/>
        </w:rPr>
      </w:pPr>
    </w:p>
    <w:p w:rsidR="001F38D2" w:rsidRPr="00306C8E" w:rsidRDefault="001F38D2" w:rsidP="001F38D2">
      <w:pPr>
        <w:ind w:firstLine="709"/>
        <w:jc w:val="both"/>
      </w:pPr>
      <w:r w:rsidRPr="00306C8E">
        <w:t xml:space="preserve">Стороны считают </w:t>
      </w:r>
      <w:r w:rsidRPr="00306C8E">
        <w:rPr>
          <w:b/>
          <w:u w:val="single"/>
        </w:rPr>
        <w:t>основной задачей</w:t>
      </w:r>
      <w:r w:rsidRPr="00306C8E">
        <w:t xml:space="preserve"> на предстоящий период дальнейшее развитие социального партнерства, направленного на регулирование социально-трудовых отношений, повышение эффективности соглашений, согласование интересов сторон социального партнерства, в том числе при з</w:t>
      </w:r>
      <w:r w:rsidR="00F1314E" w:rsidRPr="00306C8E">
        <w:t>аключении отраслевых соглашений</w:t>
      </w:r>
      <w:r w:rsidRPr="00306C8E">
        <w:t>.</w:t>
      </w:r>
    </w:p>
    <w:p w:rsidR="001F38D2" w:rsidRPr="00306C8E" w:rsidRDefault="001F38D2" w:rsidP="001F38D2">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Приоритетными целями, направленными на дальнейшее развитие социального партнерства, являются:</w:t>
      </w:r>
    </w:p>
    <w:p w:rsidR="009C2A6C" w:rsidRPr="00306C8E" w:rsidRDefault="001F38D2" w:rsidP="001F38D2">
      <w:pPr>
        <w:suppressAutoHyphens/>
        <w:autoSpaceDE w:val="0"/>
        <w:autoSpaceDN w:val="0"/>
        <w:adjustRightInd w:val="0"/>
        <w:ind w:firstLine="709"/>
        <w:jc w:val="both"/>
      </w:pPr>
      <w:r w:rsidRPr="00306C8E">
        <w:lastRenderedPageBreak/>
        <w:t xml:space="preserve">привлечение максимального количества действующих организаций </w:t>
      </w:r>
      <w:r w:rsidR="00900E5E" w:rsidRPr="00306C8E">
        <w:t xml:space="preserve">Ростовской области </w:t>
      </w:r>
      <w:r w:rsidR="009C2A6C" w:rsidRPr="00306C8E">
        <w:t>к Соглашению;</w:t>
      </w:r>
    </w:p>
    <w:p w:rsidR="001F38D2" w:rsidRPr="00306C8E" w:rsidRDefault="009C2A6C" w:rsidP="001F38D2">
      <w:pPr>
        <w:suppressAutoHyphens/>
        <w:autoSpaceDE w:val="0"/>
        <w:autoSpaceDN w:val="0"/>
        <w:adjustRightInd w:val="0"/>
        <w:ind w:firstLine="709"/>
        <w:jc w:val="both"/>
      </w:pPr>
      <w:r w:rsidRPr="00306C8E">
        <w:t xml:space="preserve">увеличение числа </w:t>
      </w:r>
      <w:r w:rsidR="00900E5E" w:rsidRPr="00306C8E">
        <w:t>индивидуальных предпринимателей</w:t>
      </w:r>
      <w:r w:rsidRPr="00306C8E">
        <w:t>, присоединившихся к Соглашению</w:t>
      </w:r>
      <w:r w:rsidR="001F38D2" w:rsidRPr="00306C8E">
        <w:t>;</w:t>
      </w:r>
    </w:p>
    <w:p w:rsidR="001F38D2" w:rsidRPr="00306C8E" w:rsidRDefault="001F38D2" w:rsidP="001F38D2">
      <w:pPr>
        <w:suppressAutoHyphens/>
        <w:autoSpaceDE w:val="0"/>
        <w:autoSpaceDN w:val="0"/>
        <w:adjustRightInd w:val="0"/>
        <w:ind w:firstLine="709"/>
        <w:jc w:val="both"/>
      </w:pPr>
      <w:r w:rsidRPr="00306C8E">
        <w:t>охват коллективно-договорным регулированием действующих организаций</w:t>
      </w:r>
      <w:r w:rsidR="00900E5E" w:rsidRPr="00306C8E">
        <w:t xml:space="preserve"> и индивидуальных предпринимателей</w:t>
      </w:r>
      <w:r w:rsidRPr="00306C8E">
        <w:t>;</w:t>
      </w:r>
    </w:p>
    <w:p w:rsidR="001F38D2" w:rsidRPr="00306C8E" w:rsidRDefault="001F38D2" w:rsidP="001F38D2">
      <w:pPr>
        <w:suppressAutoHyphens/>
        <w:autoSpaceDE w:val="0"/>
        <w:autoSpaceDN w:val="0"/>
        <w:adjustRightInd w:val="0"/>
        <w:ind w:firstLine="709"/>
        <w:jc w:val="both"/>
      </w:pPr>
      <w:r w:rsidRPr="00306C8E">
        <w:t>увеличение первичных профсоюзных организаций среди действующих организаций</w:t>
      </w:r>
      <w:r w:rsidR="00900E5E" w:rsidRPr="00306C8E">
        <w:t xml:space="preserve"> коммерческого сектора</w:t>
      </w:r>
      <w:r w:rsidR="00AE605C" w:rsidRPr="00306C8E">
        <w:t xml:space="preserve"> и индивидуальных предпринимателей</w:t>
      </w:r>
      <w:r w:rsidRPr="00306C8E">
        <w:t>;</w:t>
      </w:r>
    </w:p>
    <w:p w:rsidR="001F38D2" w:rsidRPr="00306C8E" w:rsidRDefault="001F38D2" w:rsidP="001F38D2">
      <w:pPr>
        <w:suppressAutoHyphens/>
        <w:autoSpaceDE w:val="0"/>
        <w:autoSpaceDN w:val="0"/>
        <w:adjustRightInd w:val="0"/>
        <w:ind w:firstLine="709"/>
        <w:jc w:val="both"/>
      </w:pPr>
      <w:r w:rsidRPr="00306C8E">
        <w:t>увеличение количества организаций</w:t>
      </w:r>
      <w:r w:rsidR="00900E5E" w:rsidRPr="00306C8E">
        <w:t xml:space="preserve"> и индивидуальных предпринимателей</w:t>
      </w:r>
      <w:r w:rsidRPr="00306C8E">
        <w:t>, вступивших в объединения работодателей;</w:t>
      </w:r>
    </w:p>
    <w:p w:rsidR="001F38D2" w:rsidRPr="00306C8E" w:rsidRDefault="001F38D2" w:rsidP="001F38D2">
      <w:pPr>
        <w:suppressAutoHyphens/>
        <w:autoSpaceDE w:val="0"/>
        <w:autoSpaceDN w:val="0"/>
        <w:adjustRightInd w:val="0"/>
        <w:ind w:firstLine="709"/>
        <w:jc w:val="both"/>
      </w:pPr>
      <w:r w:rsidRPr="00306C8E">
        <w:t>увеличение числа участников коллективно-договорного регулирования.</w:t>
      </w:r>
    </w:p>
    <w:p w:rsidR="00306C8E" w:rsidRPr="003A40C0" w:rsidRDefault="00306C8E" w:rsidP="001F38D2">
      <w:pPr>
        <w:pStyle w:val="ConsPlusNormal"/>
        <w:widowControl/>
        <w:suppressAutoHyphens/>
        <w:ind w:firstLine="709"/>
        <w:jc w:val="center"/>
        <w:rPr>
          <w:rFonts w:ascii="Times New Roman" w:hAnsi="Times New Roman" w:cs="Times New Roman"/>
        </w:rPr>
      </w:pPr>
    </w:p>
    <w:p w:rsidR="001F38D2" w:rsidRPr="00306C8E" w:rsidRDefault="001F38D2" w:rsidP="001F38D2">
      <w:pPr>
        <w:pStyle w:val="ConsPlusNormal"/>
        <w:widowControl/>
        <w:suppressAutoHyphens/>
        <w:ind w:firstLine="709"/>
        <w:jc w:val="center"/>
        <w:rPr>
          <w:rFonts w:ascii="Times New Roman" w:hAnsi="Times New Roman" w:cs="Times New Roman"/>
          <w:sz w:val="28"/>
          <w:szCs w:val="28"/>
        </w:rPr>
      </w:pPr>
      <w:r w:rsidRPr="00306C8E">
        <w:rPr>
          <w:rFonts w:ascii="Times New Roman" w:hAnsi="Times New Roman" w:cs="Times New Roman"/>
          <w:sz w:val="28"/>
          <w:szCs w:val="28"/>
        </w:rPr>
        <w:t xml:space="preserve">Региональные индикаторы </w:t>
      </w:r>
    </w:p>
    <w:p w:rsidR="001F38D2" w:rsidRPr="00306C8E" w:rsidRDefault="001F38D2" w:rsidP="001F38D2">
      <w:pPr>
        <w:pStyle w:val="ConsPlusNormal"/>
        <w:widowControl/>
        <w:suppressAutoHyphens/>
        <w:ind w:firstLine="709"/>
        <w:jc w:val="center"/>
        <w:rPr>
          <w:rFonts w:ascii="Times New Roman" w:hAnsi="Times New Roman" w:cs="Times New Roman"/>
          <w:sz w:val="28"/>
          <w:szCs w:val="28"/>
        </w:rPr>
      </w:pPr>
      <w:r w:rsidRPr="00306C8E">
        <w:rPr>
          <w:rFonts w:ascii="Times New Roman" w:hAnsi="Times New Roman" w:cs="Times New Roman"/>
          <w:sz w:val="28"/>
          <w:szCs w:val="28"/>
        </w:rPr>
        <w:t>социально-трудовых отношений Ростовской области</w:t>
      </w:r>
    </w:p>
    <w:p w:rsidR="007D6AB0" w:rsidRPr="009C2A6C" w:rsidRDefault="007D6AB0" w:rsidP="001F38D2">
      <w:pPr>
        <w:pStyle w:val="ConsPlusNormal"/>
        <w:widowControl/>
        <w:suppressAutoHyphens/>
        <w:ind w:firstLine="709"/>
        <w:jc w:val="center"/>
        <w:rPr>
          <w:rFonts w:ascii="Times New Roman" w:hAnsi="Times New Roman" w:cs="Times New Roman"/>
          <w:sz w:val="16"/>
          <w:szCs w:val="16"/>
        </w:rPr>
      </w:pPr>
    </w:p>
    <w:p w:rsidR="001F38D2" w:rsidRPr="00C57651" w:rsidRDefault="001F38D2" w:rsidP="001F38D2">
      <w:pPr>
        <w:suppressAutoHyphens/>
        <w:autoSpaceDE w:val="0"/>
        <w:autoSpaceDN w:val="0"/>
        <w:adjustRightInd w:val="0"/>
        <w:ind w:firstLine="709"/>
        <w:jc w:val="both"/>
        <w:rPr>
          <w:b/>
          <w:sz w:val="16"/>
          <w:szCs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47"/>
        <w:gridCol w:w="1548"/>
        <w:gridCol w:w="1687"/>
        <w:gridCol w:w="1531"/>
      </w:tblGrid>
      <w:tr w:rsidR="001F38D2" w:rsidTr="004C4A92">
        <w:tc>
          <w:tcPr>
            <w:tcW w:w="5525" w:type="dxa"/>
            <w:tcBorders>
              <w:top w:val="single" w:sz="4" w:space="0" w:color="auto"/>
              <w:left w:val="single" w:sz="4" w:space="0" w:color="auto"/>
              <w:bottom w:val="single" w:sz="4" w:space="0" w:color="auto"/>
              <w:right w:val="single" w:sz="4" w:space="0" w:color="auto"/>
            </w:tcBorders>
            <w:vAlign w:val="center"/>
            <w:hideMark/>
          </w:tcPr>
          <w:p w:rsidR="001F38D2" w:rsidRDefault="001F38D2" w:rsidP="004C4A92">
            <w:pPr>
              <w:spacing w:line="276" w:lineRule="auto"/>
              <w:jc w:val="center"/>
              <w:rPr>
                <w:bCs/>
                <w:lang w:eastAsia="en-US"/>
              </w:rPr>
            </w:pPr>
            <w:r>
              <w:rPr>
                <w:bCs/>
                <w:lang w:eastAsia="en-US"/>
              </w:rPr>
              <w:t>Наименование показателя</w:t>
            </w:r>
          </w:p>
        </w:tc>
        <w:tc>
          <w:tcPr>
            <w:tcW w:w="1568" w:type="dxa"/>
            <w:tcBorders>
              <w:top w:val="single" w:sz="4" w:space="0" w:color="auto"/>
              <w:left w:val="single" w:sz="4" w:space="0" w:color="auto"/>
              <w:bottom w:val="single" w:sz="4" w:space="0" w:color="auto"/>
              <w:right w:val="single" w:sz="4" w:space="0" w:color="auto"/>
            </w:tcBorders>
            <w:hideMark/>
          </w:tcPr>
          <w:p w:rsidR="001F38D2" w:rsidRDefault="001F38D2" w:rsidP="004C4A92">
            <w:pPr>
              <w:suppressAutoHyphens/>
              <w:snapToGrid w:val="0"/>
              <w:spacing w:line="276" w:lineRule="auto"/>
              <w:jc w:val="center"/>
              <w:rPr>
                <w:bCs/>
                <w:lang w:eastAsia="en-US"/>
              </w:rPr>
            </w:pPr>
            <w:r>
              <w:rPr>
                <w:bCs/>
                <w:lang w:eastAsia="en-US"/>
              </w:rPr>
              <w:t>2020</w:t>
            </w:r>
          </w:p>
          <w:p w:rsidR="001F38D2" w:rsidRDefault="001F38D2" w:rsidP="004C4A92">
            <w:pPr>
              <w:suppressAutoHyphens/>
              <w:snapToGrid w:val="0"/>
              <w:spacing w:line="276" w:lineRule="auto"/>
              <w:jc w:val="center"/>
              <w:rPr>
                <w:bCs/>
                <w:lang w:eastAsia="en-US"/>
              </w:rPr>
            </w:pPr>
            <w:r>
              <w:rPr>
                <w:bCs/>
                <w:lang w:eastAsia="en-US"/>
              </w:rPr>
              <w:t>(прогноз)</w:t>
            </w:r>
          </w:p>
        </w:tc>
        <w:tc>
          <w:tcPr>
            <w:tcW w:w="1709" w:type="dxa"/>
            <w:tcBorders>
              <w:top w:val="single" w:sz="4" w:space="0" w:color="auto"/>
              <w:left w:val="single" w:sz="4" w:space="0" w:color="auto"/>
              <w:bottom w:val="single" w:sz="4" w:space="0" w:color="auto"/>
              <w:right w:val="single" w:sz="4" w:space="0" w:color="auto"/>
            </w:tcBorders>
            <w:hideMark/>
          </w:tcPr>
          <w:p w:rsidR="001F38D2" w:rsidRDefault="001F38D2" w:rsidP="004C4A92">
            <w:pPr>
              <w:suppressAutoHyphens/>
              <w:snapToGrid w:val="0"/>
              <w:spacing w:line="276" w:lineRule="auto"/>
              <w:jc w:val="center"/>
              <w:rPr>
                <w:bCs/>
                <w:lang w:eastAsia="en-US"/>
              </w:rPr>
            </w:pPr>
            <w:r>
              <w:rPr>
                <w:bCs/>
                <w:lang w:eastAsia="en-US"/>
              </w:rPr>
              <w:t>2021</w:t>
            </w:r>
          </w:p>
          <w:p w:rsidR="001F38D2" w:rsidRDefault="001F38D2" w:rsidP="004C4A92">
            <w:pPr>
              <w:suppressAutoHyphens/>
              <w:snapToGrid w:val="0"/>
              <w:spacing w:line="276" w:lineRule="auto"/>
              <w:jc w:val="center"/>
              <w:rPr>
                <w:bCs/>
                <w:lang w:eastAsia="en-US"/>
              </w:rPr>
            </w:pPr>
            <w:r>
              <w:rPr>
                <w:bCs/>
                <w:lang w:eastAsia="en-US"/>
              </w:rPr>
              <w:t>(прогноз)</w:t>
            </w:r>
          </w:p>
        </w:tc>
        <w:tc>
          <w:tcPr>
            <w:tcW w:w="1550" w:type="dxa"/>
            <w:tcBorders>
              <w:top w:val="single" w:sz="4" w:space="0" w:color="auto"/>
              <w:left w:val="single" w:sz="4" w:space="0" w:color="auto"/>
              <w:bottom w:val="single" w:sz="4" w:space="0" w:color="auto"/>
              <w:right w:val="single" w:sz="4" w:space="0" w:color="auto"/>
            </w:tcBorders>
            <w:hideMark/>
          </w:tcPr>
          <w:p w:rsidR="001F38D2" w:rsidRDefault="001F38D2" w:rsidP="004C4A92">
            <w:pPr>
              <w:suppressAutoHyphens/>
              <w:snapToGrid w:val="0"/>
              <w:spacing w:line="276" w:lineRule="auto"/>
              <w:jc w:val="center"/>
              <w:rPr>
                <w:bCs/>
                <w:lang w:eastAsia="en-US"/>
              </w:rPr>
            </w:pPr>
            <w:r>
              <w:rPr>
                <w:bCs/>
                <w:lang w:eastAsia="en-US"/>
              </w:rPr>
              <w:t>2022</w:t>
            </w:r>
          </w:p>
          <w:p w:rsidR="001F38D2" w:rsidRDefault="001F38D2" w:rsidP="004C4A92">
            <w:pPr>
              <w:suppressAutoHyphens/>
              <w:snapToGrid w:val="0"/>
              <w:spacing w:line="276" w:lineRule="auto"/>
              <w:jc w:val="center"/>
              <w:rPr>
                <w:bCs/>
                <w:lang w:eastAsia="en-US"/>
              </w:rPr>
            </w:pPr>
            <w:r>
              <w:rPr>
                <w:bCs/>
                <w:lang w:eastAsia="en-US"/>
              </w:rPr>
              <w:t>(прогноз)</w:t>
            </w:r>
          </w:p>
        </w:tc>
      </w:tr>
      <w:tr w:rsidR="001F38D2" w:rsidRPr="002439C1" w:rsidTr="004C4A92">
        <w:trPr>
          <w:tblHeader/>
        </w:trPr>
        <w:tc>
          <w:tcPr>
            <w:tcW w:w="5525" w:type="dxa"/>
            <w:tcBorders>
              <w:top w:val="single" w:sz="4" w:space="0" w:color="000000"/>
              <w:left w:val="single" w:sz="4" w:space="0" w:color="000000"/>
              <w:bottom w:val="single" w:sz="4" w:space="0" w:color="000000"/>
              <w:right w:val="single" w:sz="4" w:space="0" w:color="000000"/>
            </w:tcBorders>
            <w:vAlign w:val="center"/>
            <w:hideMark/>
          </w:tcPr>
          <w:p w:rsidR="001F38D2" w:rsidRPr="002439C1" w:rsidRDefault="001F38D2" w:rsidP="004C4A92">
            <w:pPr>
              <w:spacing w:line="276" w:lineRule="auto"/>
              <w:jc w:val="center"/>
              <w:rPr>
                <w:bCs/>
                <w:lang w:eastAsia="en-US"/>
              </w:rPr>
            </w:pPr>
            <w:r w:rsidRPr="002439C1">
              <w:rPr>
                <w:bCs/>
                <w:lang w:eastAsia="en-US"/>
              </w:rPr>
              <w:t>1</w:t>
            </w:r>
          </w:p>
        </w:tc>
        <w:tc>
          <w:tcPr>
            <w:tcW w:w="1568" w:type="dxa"/>
            <w:tcBorders>
              <w:top w:val="single" w:sz="4" w:space="0" w:color="000000"/>
              <w:left w:val="single" w:sz="4" w:space="0" w:color="000000"/>
              <w:bottom w:val="single" w:sz="4" w:space="0" w:color="000000"/>
              <w:right w:val="single" w:sz="4" w:space="0" w:color="000000"/>
            </w:tcBorders>
            <w:hideMark/>
          </w:tcPr>
          <w:p w:rsidR="001F38D2" w:rsidRPr="002439C1" w:rsidRDefault="001F38D2" w:rsidP="004C4A92">
            <w:pPr>
              <w:suppressAutoHyphens/>
              <w:snapToGrid w:val="0"/>
              <w:spacing w:line="276" w:lineRule="auto"/>
              <w:jc w:val="center"/>
              <w:rPr>
                <w:bCs/>
                <w:lang w:eastAsia="en-US"/>
              </w:rPr>
            </w:pPr>
            <w:r w:rsidRPr="002439C1">
              <w:rPr>
                <w:bCs/>
                <w:lang w:eastAsia="en-US"/>
              </w:rPr>
              <w:t>2</w:t>
            </w:r>
          </w:p>
        </w:tc>
        <w:tc>
          <w:tcPr>
            <w:tcW w:w="1709" w:type="dxa"/>
            <w:tcBorders>
              <w:top w:val="single" w:sz="4" w:space="0" w:color="000000"/>
              <w:left w:val="single" w:sz="4" w:space="0" w:color="000000"/>
              <w:bottom w:val="single" w:sz="4" w:space="0" w:color="000000"/>
              <w:right w:val="single" w:sz="4" w:space="0" w:color="000000"/>
            </w:tcBorders>
            <w:hideMark/>
          </w:tcPr>
          <w:p w:rsidR="001F38D2" w:rsidRPr="002439C1" w:rsidRDefault="001F38D2" w:rsidP="004C4A92">
            <w:pPr>
              <w:suppressAutoHyphens/>
              <w:snapToGrid w:val="0"/>
              <w:spacing w:line="276" w:lineRule="auto"/>
              <w:jc w:val="center"/>
              <w:rPr>
                <w:bCs/>
                <w:lang w:eastAsia="en-US"/>
              </w:rPr>
            </w:pPr>
            <w:r w:rsidRPr="002439C1">
              <w:rPr>
                <w:bCs/>
                <w:lang w:eastAsia="en-US"/>
              </w:rPr>
              <w:t>3</w:t>
            </w:r>
          </w:p>
        </w:tc>
        <w:tc>
          <w:tcPr>
            <w:tcW w:w="1550" w:type="dxa"/>
            <w:tcBorders>
              <w:top w:val="single" w:sz="4" w:space="0" w:color="000000"/>
              <w:left w:val="single" w:sz="4" w:space="0" w:color="000000"/>
              <w:bottom w:val="single" w:sz="4" w:space="0" w:color="000000"/>
              <w:right w:val="single" w:sz="4" w:space="0" w:color="000000"/>
            </w:tcBorders>
            <w:hideMark/>
          </w:tcPr>
          <w:p w:rsidR="001F38D2" w:rsidRPr="002439C1" w:rsidRDefault="001F38D2" w:rsidP="004C4A92">
            <w:pPr>
              <w:suppressAutoHyphens/>
              <w:snapToGrid w:val="0"/>
              <w:spacing w:line="276" w:lineRule="auto"/>
              <w:jc w:val="center"/>
              <w:rPr>
                <w:bCs/>
                <w:lang w:eastAsia="en-US"/>
              </w:rPr>
            </w:pPr>
            <w:r w:rsidRPr="002439C1">
              <w:rPr>
                <w:bCs/>
                <w:lang w:eastAsia="en-US"/>
              </w:rPr>
              <w:t>4</w:t>
            </w:r>
          </w:p>
        </w:tc>
      </w:tr>
      <w:tr w:rsidR="001F38D2" w:rsidRPr="00C57651" w:rsidTr="004C4A92">
        <w:trPr>
          <w:tblHeader/>
        </w:trPr>
        <w:tc>
          <w:tcPr>
            <w:tcW w:w="5525" w:type="dxa"/>
            <w:tcBorders>
              <w:top w:val="single" w:sz="4" w:space="0" w:color="000000"/>
              <w:left w:val="single" w:sz="4" w:space="0" w:color="000000"/>
              <w:bottom w:val="single" w:sz="4" w:space="0" w:color="000000"/>
              <w:right w:val="single" w:sz="4" w:space="0" w:color="000000"/>
            </w:tcBorders>
            <w:vAlign w:val="center"/>
            <w:hideMark/>
          </w:tcPr>
          <w:p w:rsidR="001F38D2" w:rsidRPr="00C57651" w:rsidRDefault="001F38D2" w:rsidP="002B09C3">
            <w:pPr>
              <w:rPr>
                <w:bCs/>
                <w:sz w:val="24"/>
                <w:szCs w:val="24"/>
                <w:lang w:eastAsia="en-US"/>
              </w:rPr>
            </w:pPr>
            <w:r w:rsidRPr="00E446F3">
              <w:rPr>
                <w:bCs/>
                <w:lang w:eastAsia="en-US"/>
              </w:rPr>
              <w:t>Присоединение организаций к Соглашению,</w:t>
            </w:r>
            <w:r w:rsidRPr="00C57651">
              <w:rPr>
                <w:sz w:val="24"/>
                <w:szCs w:val="24"/>
                <w:lang w:eastAsia="en-US"/>
              </w:rPr>
              <w:t xml:space="preserve"> </w:t>
            </w:r>
            <w:r w:rsidRPr="00C57651">
              <w:rPr>
                <w:i/>
                <w:sz w:val="24"/>
                <w:szCs w:val="24"/>
                <w:lang w:eastAsia="en-US"/>
              </w:rPr>
              <w:t>процентов от числа действующих хозяйствующих субъектов</w:t>
            </w:r>
          </w:p>
        </w:tc>
        <w:tc>
          <w:tcPr>
            <w:tcW w:w="1568" w:type="dxa"/>
            <w:tcBorders>
              <w:top w:val="single" w:sz="4" w:space="0" w:color="000000"/>
              <w:left w:val="single" w:sz="4" w:space="0" w:color="000000"/>
              <w:bottom w:val="single" w:sz="4" w:space="0" w:color="000000"/>
              <w:right w:val="single" w:sz="4" w:space="0" w:color="000000"/>
            </w:tcBorders>
            <w:hideMark/>
          </w:tcPr>
          <w:p w:rsidR="001F38D2" w:rsidRPr="00C57651" w:rsidRDefault="001F38D2" w:rsidP="002B09C3">
            <w:pPr>
              <w:suppressAutoHyphens/>
              <w:snapToGrid w:val="0"/>
              <w:jc w:val="center"/>
              <w:rPr>
                <w:bCs/>
                <w:sz w:val="24"/>
                <w:szCs w:val="24"/>
                <w:lang w:eastAsia="en-US"/>
              </w:rPr>
            </w:pPr>
            <w:r w:rsidRPr="00C57651">
              <w:rPr>
                <w:bCs/>
                <w:sz w:val="24"/>
                <w:szCs w:val="24"/>
                <w:lang w:eastAsia="en-US"/>
              </w:rPr>
              <w:t>40</w:t>
            </w:r>
          </w:p>
        </w:tc>
        <w:tc>
          <w:tcPr>
            <w:tcW w:w="1709" w:type="dxa"/>
            <w:tcBorders>
              <w:top w:val="single" w:sz="4" w:space="0" w:color="000000"/>
              <w:left w:val="single" w:sz="4" w:space="0" w:color="000000"/>
              <w:bottom w:val="single" w:sz="4" w:space="0" w:color="000000"/>
              <w:right w:val="single" w:sz="4" w:space="0" w:color="000000"/>
            </w:tcBorders>
            <w:hideMark/>
          </w:tcPr>
          <w:p w:rsidR="001F38D2" w:rsidRPr="00C57651" w:rsidRDefault="001F38D2" w:rsidP="002B09C3">
            <w:pPr>
              <w:suppressAutoHyphens/>
              <w:snapToGrid w:val="0"/>
              <w:jc w:val="center"/>
              <w:rPr>
                <w:bCs/>
                <w:sz w:val="24"/>
                <w:szCs w:val="24"/>
                <w:lang w:eastAsia="en-US"/>
              </w:rPr>
            </w:pPr>
            <w:r w:rsidRPr="00C57651">
              <w:rPr>
                <w:bCs/>
                <w:sz w:val="24"/>
                <w:szCs w:val="24"/>
                <w:lang w:eastAsia="en-US"/>
              </w:rPr>
              <w:t>60</w:t>
            </w:r>
          </w:p>
        </w:tc>
        <w:tc>
          <w:tcPr>
            <w:tcW w:w="1550" w:type="dxa"/>
            <w:tcBorders>
              <w:top w:val="single" w:sz="4" w:space="0" w:color="000000"/>
              <w:left w:val="single" w:sz="4" w:space="0" w:color="000000"/>
              <w:bottom w:val="single" w:sz="4" w:space="0" w:color="000000"/>
              <w:right w:val="single" w:sz="4" w:space="0" w:color="000000"/>
            </w:tcBorders>
            <w:hideMark/>
          </w:tcPr>
          <w:p w:rsidR="001F38D2" w:rsidRPr="00C57651" w:rsidRDefault="007D6AB0" w:rsidP="002B09C3">
            <w:pPr>
              <w:suppressAutoHyphens/>
              <w:snapToGrid w:val="0"/>
              <w:jc w:val="center"/>
              <w:rPr>
                <w:bCs/>
                <w:sz w:val="24"/>
                <w:szCs w:val="24"/>
                <w:lang w:eastAsia="en-US"/>
              </w:rPr>
            </w:pPr>
            <w:r>
              <w:rPr>
                <w:bCs/>
                <w:sz w:val="24"/>
                <w:szCs w:val="24"/>
                <w:lang w:eastAsia="en-US"/>
              </w:rPr>
              <w:t>72</w:t>
            </w:r>
          </w:p>
        </w:tc>
      </w:tr>
      <w:tr w:rsidR="001F38D2" w:rsidRPr="00306C8E" w:rsidTr="004C4A92">
        <w:trPr>
          <w:tblHeader/>
        </w:trPr>
        <w:tc>
          <w:tcPr>
            <w:tcW w:w="5525" w:type="dxa"/>
            <w:tcBorders>
              <w:top w:val="single" w:sz="4" w:space="0" w:color="000000"/>
              <w:left w:val="single" w:sz="4" w:space="0" w:color="000000"/>
              <w:bottom w:val="single" w:sz="4" w:space="0" w:color="000000"/>
              <w:right w:val="single" w:sz="4" w:space="0" w:color="000000"/>
            </w:tcBorders>
            <w:hideMark/>
          </w:tcPr>
          <w:p w:rsidR="00E446F3" w:rsidRPr="00306C8E" w:rsidRDefault="001F38D2" w:rsidP="002B09C3">
            <w:pPr>
              <w:rPr>
                <w:lang w:eastAsia="en-US"/>
              </w:rPr>
            </w:pPr>
            <w:r w:rsidRPr="00306C8E">
              <w:rPr>
                <w:bCs/>
                <w:lang w:eastAsia="en-US"/>
              </w:rPr>
              <w:t>Присоединение индивидуальных предпринимателей к Соглашению со среднесписочной численностью работников более 15 человек</w:t>
            </w:r>
            <w:r w:rsidRPr="00306C8E">
              <w:rPr>
                <w:lang w:eastAsia="en-US"/>
              </w:rPr>
              <w:t xml:space="preserve">, </w:t>
            </w:r>
          </w:p>
          <w:p w:rsidR="001F38D2" w:rsidRPr="00306C8E" w:rsidRDefault="001F38D2" w:rsidP="002B09C3">
            <w:pPr>
              <w:rPr>
                <w:bCs/>
                <w:sz w:val="24"/>
                <w:szCs w:val="24"/>
                <w:lang w:eastAsia="en-US"/>
              </w:rPr>
            </w:pPr>
            <w:r w:rsidRPr="00306C8E">
              <w:rPr>
                <w:i/>
                <w:sz w:val="24"/>
                <w:szCs w:val="24"/>
                <w:lang w:eastAsia="en-US"/>
              </w:rPr>
              <w:t>процентов от числа действующих</w:t>
            </w:r>
          </w:p>
        </w:tc>
        <w:tc>
          <w:tcPr>
            <w:tcW w:w="1568"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sz w:val="24"/>
                <w:szCs w:val="24"/>
                <w:lang w:eastAsia="en-US"/>
              </w:rPr>
            </w:pPr>
            <w:r w:rsidRPr="00306C8E">
              <w:rPr>
                <w:bCs/>
                <w:sz w:val="24"/>
                <w:szCs w:val="24"/>
                <w:lang w:eastAsia="en-US"/>
              </w:rPr>
              <w:t>7</w:t>
            </w:r>
          </w:p>
        </w:tc>
        <w:tc>
          <w:tcPr>
            <w:tcW w:w="1709"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sz w:val="24"/>
                <w:szCs w:val="24"/>
                <w:lang w:eastAsia="en-US"/>
              </w:rPr>
            </w:pPr>
            <w:r w:rsidRPr="00306C8E">
              <w:rPr>
                <w:bCs/>
                <w:sz w:val="24"/>
                <w:szCs w:val="24"/>
                <w:lang w:eastAsia="en-US"/>
              </w:rPr>
              <w:t>10</w:t>
            </w:r>
          </w:p>
        </w:tc>
        <w:tc>
          <w:tcPr>
            <w:tcW w:w="1550"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sz w:val="24"/>
                <w:szCs w:val="24"/>
                <w:lang w:eastAsia="en-US"/>
              </w:rPr>
            </w:pPr>
            <w:r w:rsidRPr="00306C8E">
              <w:rPr>
                <w:bCs/>
                <w:sz w:val="24"/>
                <w:szCs w:val="24"/>
                <w:lang w:eastAsia="en-US"/>
              </w:rPr>
              <w:t>15</w:t>
            </w:r>
          </w:p>
        </w:tc>
      </w:tr>
      <w:tr w:rsidR="001F38D2" w:rsidRPr="00306C8E" w:rsidTr="004C4A92">
        <w:trPr>
          <w:tblHeader/>
        </w:trPr>
        <w:tc>
          <w:tcPr>
            <w:tcW w:w="5525"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rPr>
                <w:bCs/>
                <w:lang w:eastAsia="en-US"/>
              </w:rPr>
            </w:pPr>
            <w:r w:rsidRPr="00306C8E">
              <w:rPr>
                <w:bCs/>
                <w:lang w:eastAsia="en-US"/>
              </w:rPr>
              <w:t xml:space="preserve">Удельный вес организаций, охваченных коллективно-договорным регулированием, </w:t>
            </w:r>
          </w:p>
          <w:p w:rsidR="001F38D2" w:rsidRPr="00306C8E" w:rsidRDefault="001F38D2" w:rsidP="002B09C3">
            <w:pPr>
              <w:suppressAutoHyphens/>
              <w:snapToGrid w:val="0"/>
              <w:rPr>
                <w:bCs/>
                <w:i/>
                <w:sz w:val="24"/>
                <w:szCs w:val="24"/>
                <w:lang w:eastAsia="en-US"/>
              </w:rPr>
            </w:pPr>
            <w:r w:rsidRPr="00306C8E">
              <w:rPr>
                <w:bCs/>
                <w:i/>
                <w:sz w:val="24"/>
                <w:szCs w:val="24"/>
                <w:lang w:eastAsia="en-US"/>
              </w:rPr>
              <w:t>процентов к числу действующих организаций</w:t>
            </w:r>
          </w:p>
        </w:tc>
        <w:tc>
          <w:tcPr>
            <w:tcW w:w="1568"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sz w:val="24"/>
                <w:szCs w:val="24"/>
                <w:lang w:eastAsia="en-US"/>
              </w:rPr>
            </w:pPr>
            <w:r w:rsidRPr="00306C8E">
              <w:rPr>
                <w:bCs/>
                <w:sz w:val="24"/>
                <w:szCs w:val="24"/>
                <w:lang w:eastAsia="en-US"/>
              </w:rPr>
              <w:t>70</w:t>
            </w:r>
          </w:p>
        </w:tc>
        <w:tc>
          <w:tcPr>
            <w:tcW w:w="1709"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sz w:val="24"/>
                <w:szCs w:val="24"/>
                <w:lang w:eastAsia="en-US"/>
              </w:rPr>
            </w:pPr>
            <w:r w:rsidRPr="00306C8E">
              <w:rPr>
                <w:bCs/>
                <w:sz w:val="24"/>
                <w:szCs w:val="24"/>
                <w:lang w:eastAsia="en-US"/>
              </w:rPr>
              <w:t>71</w:t>
            </w:r>
          </w:p>
        </w:tc>
        <w:tc>
          <w:tcPr>
            <w:tcW w:w="1550"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sz w:val="24"/>
                <w:szCs w:val="24"/>
                <w:lang w:eastAsia="en-US"/>
              </w:rPr>
            </w:pPr>
            <w:r w:rsidRPr="00306C8E">
              <w:rPr>
                <w:bCs/>
                <w:sz w:val="24"/>
                <w:szCs w:val="24"/>
                <w:lang w:eastAsia="en-US"/>
              </w:rPr>
              <w:t>72</w:t>
            </w:r>
          </w:p>
        </w:tc>
      </w:tr>
      <w:tr w:rsidR="001F38D2" w:rsidTr="004C4A92">
        <w:trPr>
          <w:tblHeader/>
        </w:trPr>
        <w:tc>
          <w:tcPr>
            <w:tcW w:w="5525"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rPr>
                <w:bCs/>
                <w:sz w:val="24"/>
                <w:szCs w:val="24"/>
                <w:lang w:eastAsia="en-US"/>
              </w:rPr>
            </w:pPr>
            <w:r w:rsidRPr="00306C8E">
              <w:rPr>
                <w:bCs/>
                <w:lang w:eastAsia="en-US"/>
              </w:rPr>
              <w:t>Удельный вес организаций с созданными первичными профсоюзными организациями, охваченных коллективно-договорным регулированием</w:t>
            </w:r>
            <w:r w:rsidR="007D6AB0" w:rsidRPr="00306C8E">
              <w:rPr>
                <w:bCs/>
                <w:sz w:val="24"/>
                <w:szCs w:val="24"/>
                <w:lang w:eastAsia="en-US"/>
              </w:rPr>
              <w:t>,</w:t>
            </w:r>
          </w:p>
          <w:p w:rsidR="001F38D2" w:rsidRPr="00306C8E" w:rsidRDefault="001F38D2" w:rsidP="002B09C3">
            <w:pPr>
              <w:suppressAutoHyphens/>
              <w:snapToGrid w:val="0"/>
              <w:rPr>
                <w:bCs/>
                <w:i/>
                <w:lang w:eastAsia="en-US"/>
              </w:rPr>
            </w:pPr>
            <w:r w:rsidRPr="00306C8E">
              <w:rPr>
                <w:bCs/>
                <w:i/>
                <w:sz w:val="24"/>
                <w:szCs w:val="24"/>
                <w:lang w:eastAsia="en-US"/>
              </w:rPr>
              <w:t>процентов к общему числу заключенных коллективных договоров</w:t>
            </w:r>
          </w:p>
        </w:tc>
        <w:tc>
          <w:tcPr>
            <w:tcW w:w="1568"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lang w:eastAsia="en-US"/>
              </w:rPr>
            </w:pPr>
            <w:r w:rsidRPr="00306C8E">
              <w:rPr>
                <w:bCs/>
                <w:lang w:eastAsia="en-US"/>
              </w:rPr>
              <w:t>90</w:t>
            </w:r>
          </w:p>
        </w:tc>
        <w:tc>
          <w:tcPr>
            <w:tcW w:w="1709"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lang w:eastAsia="en-US"/>
              </w:rPr>
            </w:pPr>
            <w:r w:rsidRPr="00306C8E">
              <w:rPr>
                <w:bCs/>
                <w:lang w:eastAsia="en-US"/>
              </w:rPr>
              <w:t>93</w:t>
            </w:r>
          </w:p>
        </w:tc>
        <w:tc>
          <w:tcPr>
            <w:tcW w:w="1550" w:type="dxa"/>
            <w:tcBorders>
              <w:top w:val="single" w:sz="4" w:space="0" w:color="000000"/>
              <w:left w:val="single" w:sz="4" w:space="0" w:color="000000"/>
              <w:bottom w:val="single" w:sz="4" w:space="0" w:color="000000"/>
              <w:right w:val="single" w:sz="4" w:space="0" w:color="000000"/>
            </w:tcBorders>
            <w:hideMark/>
          </w:tcPr>
          <w:p w:rsidR="001F38D2" w:rsidRPr="00306C8E" w:rsidRDefault="001F38D2" w:rsidP="002B09C3">
            <w:pPr>
              <w:suppressAutoHyphens/>
              <w:snapToGrid w:val="0"/>
              <w:jc w:val="center"/>
              <w:rPr>
                <w:bCs/>
                <w:lang w:eastAsia="en-US"/>
              </w:rPr>
            </w:pPr>
            <w:r w:rsidRPr="00306C8E">
              <w:rPr>
                <w:bCs/>
                <w:lang w:eastAsia="en-US"/>
              </w:rPr>
              <w:t>95</w:t>
            </w:r>
          </w:p>
        </w:tc>
      </w:tr>
    </w:tbl>
    <w:p w:rsidR="001F38D2" w:rsidRPr="00696E3B" w:rsidRDefault="001F38D2" w:rsidP="001F38D2">
      <w:pPr>
        <w:pStyle w:val="ConsPlusNormal"/>
        <w:widowControl/>
        <w:suppressAutoHyphens/>
        <w:ind w:firstLine="709"/>
        <w:jc w:val="both"/>
        <w:rPr>
          <w:rFonts w:ascii="Times New Roman" w:hAnsi="Times New Roman" w:cs="Times New Roman"/>
          <w:b/>
          <w:sz w:val="16"/>
          <w:szCs w:val="16"/>
        </w:rPr>
      </w:pPr>
    </w:p>
    <w:p w:rsidR="001F38D2" w:rsidRPr="00306C8E" w:rsidRDefault="001F38D2" w:rsidP="001F38D2">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b/>
          <w:sz w:val="28"/>
          <w:szCs w:val="28"/>
        </w:rPr>
        <w:t>6.1.</w:t>
      </w:r>
      <w:r w:rsidR="006D796C" w:rsidRPr="00306C8E">
        <w:rPr>
          <w:rFonts w:ascii="Times New Roman" w:hAnsi="Times New Roman" w:cs="Times New Roman"/>
          <w:sz w:val="28"/>
          <w:szCs w:val="28"/>
        </w:rPr>
        <w:t> </w:t>
      </w:r>
      <w:r w:rsidRPr="00306C8E">
        <w:rPr>
          <w:rFonts w:ascii="Times New Roman" w:hAnsi="Times New Roman" w:cs="Times New Roman"/>
          <w:sz w:val="28"/>
          <w:szCs w:val="28"/>
        </w:rPr>
        <w:t xml:space="preserve">Для достижения целей </w:t>
      </w:r>
      <w:r w:rsidRPr="00306C8E">
        <w:rPr>
          <w:rFonts w:ascii="Times New Roman" w:hAnsi="Times New Roman" w:cs="Times New Roman"/>
          <w:b/>
          <w:sz w:val="28"/>
          <w:szCs w:val="28"/>
        </w:rPr>
        <w:t>Стороны совместно</w:t>
      </w:r>
      <w:r w:rsidRPr="00306C8E">
        <w:rPr>
          <w:rFonts w:ascii="Times New Roman" w:hAnsi="Times New Roman" w:cs="Times New Roman"/>
          <w:sz w:val="28"/>
          <w:szCs w:val="28"/>
        </w:rPr>
        <w:t xml:space="preserve"> принимают меры </w:t>
      </w:r>
      <w:proofErr w:type="gramStart"/>
      <w:r w:rsidRPr="00306C8E">
        <w:rPr>
          <w:rFonts w:ascii="Times New Roman" w:hAnsi="Times New Roman" w:cs="Times New Roman"/>
          <w:sz w:val="28"/>
          <w:szCs w:val="28"/>
        </w:rPr>
        <w:t>по</w:t>
      </w:r>
      <w:proofErr w:type="gramEnd"/>
      <w:r w:rsidRPr="00306C8E">
        <w:rPr>
          <w:rFonts w:ascii="Times New Roman" w:hAnsi="Times New Roman" w:cs="Times New Roman"/>
          <w:sz w:val="28"/>
          <w:szCs w:val="28"/>
        </w:rPr>
        <w:t>:</w:t>
      </w:r>
    </w:p>
    <w:p w:rsidR="002D52EB" w:rsidRPr="00306C8E" w:rsidRDefault="006D796C" w:rsidP="002D52EB">
      <w:pPr>
        <w:ind w:firstLine="709"/>
        <w:jc w:val="both"/>
      </w:pPr>
      <w:r w:rsidRPr="00306C8E">
        <w:t>6.1.1. </w:t>
      </w:r>
      <w:r w:rsidR="002D52EB" w:rsidRPr="00306C8E">
        <w:t>Участию в разработке, общественном обсуждении и реализации нормативн</w:t>
      </w:r>
      <w:r w:rsidR="007504E1" w:rsidRPr="00306C8E">
        <w:t>ых</w:t>
      </w:r>
      <w:r w:rsidR="002D52EB" w:rsidRPr="00306C8E">
        <w:t xml:space="preserve"> правовых документов, принимаемых в социально-трудовой сфере.</w:t>
      </w:r>
    </w:p>
    <w:p w:rsidR="001F38D2" w:rsidRPr="00306C8E" w:rsidRDefault="001F38D2" w:rsidP="001F38D2">
      <w:pPr>
        <w:suppressAutoHyphens/>
        <w:autoSpaceDE w:val="0"/>
        <w:autoSpaceDN w:val="0"/>
        <w:adjustRightInd w:val="0"/>
        <w:ind w:firstLine="709"/>
        <w:jc w:val="both"/>
      </w:pPr>
      <w:r w:rsidRPr="00306C8E">
        <w:t>6.1.</w:t>
      </w:r>
      <w:r w:rsidR="00FD6FCA" w:rsidRPr="00306C8E">
        <w:t>2</w:t>
      </w:r>
      <w:r w:rsidR="006D796C" w:rsidRPr="00306C8E">
        <w:t>. </w:t>
      </w:r>
      <w:r w:rsidR="007504E1" w:rsidRPr="00306C8E">
        <w:t>Развитию</w:t>
      </w:r>
      <w:r w:rsidRPr="00306C8E">
        <w:t xml:space="preserve"> информационного, организационно-методического обеспечения системы социального партнерства, </w:t>
      </w:r>
      <w:r w:rsidR="00744A8E" w:rsidRPr="00306C8E">
        <w:t>регулярное освещение в средствах массовой информации вопроса о</w:t>
      </w:r>
      <w:r w:rsidRPr="00306C8E">
        <w:t xml:space="preserve"> ход</w:t>
      </w:r>
      <w:r w:rsidR="00744A8E" w:rsidRPr="00306C8E">
        <w:t>е</w:t>
      </w:r>
      <w:r w:rsidRPr="00306C8E">
        <w:t xml:space="preserve"> реализации Соглашения</w:t>
      </w:r>
      <w:r w:rsidR="00744A8E" w:rsidRPr="00306C8E">
        <w:t xml:space="preserve"> и</w:t>
      </w:r>
      <w:r w:rsidRPr="00306C8E">
        <w:t xml:space="preserve"> работ</w:t>
      </w:r>
      <w:r w:rsidR="00A41C52" w:rsidRPr="00306C8E">
        <w:t>ы</w:t>
      </w:r>
      <w:r w:rsidRPr="00306C8E">
        <w:t xml:space="preserve"> областной и территориальных трехсторонних комиссий</w:t>
      </w:r>
      <w:r w:rsidR="002439C1" w:rsidRPr="00306C8E">
        <w:t>.</w:t>
      </w:r>
    </w:p>
    <w:p w:rsidR="001F38D2" w:rsidRPr="00306C8E" w:rsidRDefault="001F38D2" w:rsidP="001F38D2">
      <w:pPr>
        <w:suppressAutoHyphens/>
        <w:autoSpaceDE w:val="0"/>
        <w:autoSpaceDN w:val="0"/>
        <w:adjustRightInd w:val="0"/>
        <w:ind w:firstLine="709"/>
        <w:jc w:val="both"/>
      </w:pPr>
      <w:r w:rsidRPr="00306C8E">
        <w:t>6.1.</w:t>
      </w:r>
      <w:r w:rsidR="00FD6FCA" w:rsidRPr="00306C8E">
        <w:t>3</w:t>
      </w:r>
      <w:r w:rsidR="006D796C" w:rsidRPr="00306C8E">
        <w:t>. </w:t>
      </w:r>
      <w:r w:rsidRPr="00306C8E">
        <w:t>Организации коллективн</w:t>
      </w:r>
      <w:r w:rsidR="002439C1" w:rsidRPr="00306C8E">
        <w:t>о-договорной кампании в регионе.</w:t>
      </w:r>
    </w:p>
    <w:p w:rsidR="001F38D2" w:rsidRPr="00306C8E" w:rsidRDefault="001F38D2" w:rsidP="001F38D2">
      <w:pPr>
        <w:suppressAutoHyphens/>
        <w:autoSpaceDE w:val="0"/>
        <w:autoSpaceDN w:val="0"/>
        <w:adjustRightInd w:val="0"/>
        <w:ind w:firstLine="709"/>
        <w:jc w:val="both"/>
      </w:pPr>
      <w:r w:rsidRPr="00306C8E">
        <w:lastRenderedPageBreak/>
        <w:t>6.1.</w:t>
      </w:r>
      <w:r w:rsidR="00FD6FCA" w:rsidRPr="00306C8E">
        <w:t>4</w:t>
      </w:r>
      <w:r w:rsidR="006D796C" w:rsidRPr="00306C8E">
        <w:t>. </w:t>
      </w:r>
      <w:r w:rsidRPr="00306C8E">
        <w:t>Присоединению</w:t>
      </w:r>
      <w:r w:rsidRPr="00306C8E">
        <w:rPr>
          <w:rFonts w:eastAsia="SimSun"/>
          <w:lang w:eastAsia="zh-CN"/>
        </w:rPr>
        <w:t xml:space="preserve"> к Соглашению работодателей, осуществляющих свою деятельность на территории Ростовской области, не входя</w:t>
      </w:r>
      <w:r w:rsidR="002439C1" w:rsidRPr="00306C8E">
        <w:rPr>
          <w:rFonts w:eastAsia="SimSun"/>
          <w:lang w:eastAsia="zh-CN"/>
        </w:rPr>
        <w:t>щих в объединения работодателей</w:t>
      </w:r>
      <w:r w:rsidR="002439C1" w:rsidRPr="00306C8E">
        <w:t>.</w:t>
      </w:r>
    </w:p>
    <w:p w:rsidR="001F38D2" w:rsidRPr="00306C8E" w:rsidRDefault="001F38D2" w:rsidP="001F38D2">
      <w:pPr>
        <w:suppressAutoHyphens/>
        <w:autoSpaceDE w:val="0"/>
        <w:autoSpaceDN w:val="0"/>
        <w:adjustRightInd w:val="0"/>
        <w:ind w:firstLine="709"/>
        <w:jc w:val="both"/>
      </w:pPr>
      <w:r w:rsidRPr="00306C8E">
        <w:t>6.1.</w:t>
      </w:r>
      <w:r w:rsidR="00FD6FCA" w:rsidRPr="00306C8E">
        <w:t>5</w:t>
      </w:r>
      <w:r w:rsidR="006D796C" w:rsidRPr="00306C8E">
        <w:t>. </w:t>
      </w:r>
      <w:r w:rsidRPr="00306C8E">
        <w:t>Созданию и развитию постоянно действующих органов социального партнерства на отраслевом уровне, а также заключению областных отраслев</w:t>
      </w:r>
      <w:r w:rsidR="002439C1" w:rsidRPr="00306C8E">
        <w:t>ых и территориальных соглашений.</w:t>
      </w:r>
    </w:p>
    <w:p w:rsidR="001F38D2" w:rsidRPr="00306C8E" w:rsidRDefault="001F38D2" w:rsidP="001F38D2">
      <w:pPr>
        <w:suppressAutoHyphens/>
        <w:autoSpaceDE w:val="0"/>
        <w:autoSpaceDN w:val="0"/>
        <w:adjustRightInd w:val="0"/>
        <w:ind w:firstLine="709"/>
        <w:jc w:val="both"/>
      </w:pPr>
      <w:r w:rsidRPr="00306C8E">
        <w:t>6.1.</w:t>
      </w:r>
      <w:r w:rsidR="00FD6FCA" w:rsidRPr="00306C8E">
        <w:t>6</w:t>
      </w:r>
      <w:r w:rsidR="006D796C" w:rsidRPr="00306C8E">
        <w:t>. </w:t>
      </w:r>
      <w:r w:rsidRPr="00306C8E">
        <w:t xml:space="preserve">Включению в областные отраслевые соглашения обязательств по повышению средней заработной платы, обеспечивающих реализацию настоящего </w:t>
      </w:r>
      <w:r w:rsidR="002439C1" w:rsidRPr="00306C8E">
        <w:t>Соглашения в части оплаты труда.</w:t>
      </w:r>
    </w:p>
    <w:p w:rsidR="001F38D2" w:rsidRPr="00306C8E" w:rsidRDefault="001F38D2" w:rsidP="001F38D2">
      <w:pPr>
        <w:suppressAutoHyphens/>
        <w:autoSpaceDE w:val="0"/>
        <w:autoSpaceDN w:val="0"/>
        <w:adjustRightInd w:val="0"/>
        <w:ind w:firstLine="709"/>
        <w:jc w:val="both"/>
      </w:pPr>
      <w:r w:rsidRPr="00306C8E">
        <w:t>6.1.</w:t>
      </w:r>
      <w:r w:rsidR="00FD6FCA" w:rsidRPr="00306C8E">
        <w:t>7</w:t>
      </w:r>
      <w:r w:rsidR="006D796C" w:rsidRPr="00306C8E">
        <w:t>. </w:t>
      </w:r>
      <w:r w:rsidRPr="00306C8E">
        <w:t>Предотвращению коллективных трудовых споров в организациях и участ</w:t>
      </w:r>
      <w:r w:rsidR="00744A8E" w:rsidRPr="00306C8E">
        <w:t>ию</w:t>
      </w:r>
      <w:r w:rsidRPr="00306C8E">
        <w:t xml:space="preserve"> в их разрешении в соответствии с законод</w:t>
      </w:r>
      <w:r w:rsidR="00C462D7" w:rsidRPr="00306C8E">
        <w:t>ательством Российской Федерации.</w:t>
      </w:r>
    </w:p>
    <w:p w:rsidR="000257CB" w:rsidRPr="00306C8E" w:rsidRDefault="006D796C" w:rsidP="001F38D2">
      <w:pPr>
        <w:suppressAutoHyphens/>
        <w:autoSpaceDE w:val="0"/>
        <w:autoSpaceDN w:val="0"/>
        <w:adjustRightInd w:val="0"/>
        <w:ind w:firstLine="709"/>
        <w:jc w:val="both"/>
      </w:pPr>
      <w:r w:rsidRPr="00306C8E">
        <w:t>6.1.8. </w:t>
      </w:r>
      <w:r w:rsidR="003B14B1" w:rsidRPr="00306C8E">
        <w:t>Не</w:t>
      </w:r>
      <w:r w:rsidR="000257CB" w:rsidRPr="00306C8E">
        <w:t xml:space="preserve">допущению социальной напряженности (забастовок) </w:t>
      </w:r>
      <w:r w:rsidR="0010245B" w:rsidRPr="00306C8E">
        <w:t>на предприятиях области</w:t>
      </w:r>
      <w:r w:rsidR="000257CB" w:rsidRPr="00306C8E">
        <w:t>.</w:t>
      </w:r>
    </w:p>
    <w:p w:rsidR="001F38D2" w:rsidRPr="00306C8E" w:rsidRDefault="001F38D2" w:rsidP="001F38D2">
      <w:pPr>
        <w:suppressAutoHyphens/>
        <w:autoSpaceDE w:val="0"/>
        <w:autoSpaceDN w:val="0"/>
        <w:adjustRightInd w:val="0"/>
        <w:ind w:firstLine="709"/>
        <w:jc w:val="both"/>
      </w:pPr>
      <w:r w:rsidRPr="00306C8E">
        <w:t>6.1.</w:t>
      </w:r>
      <w:r w:rsidR="00FD6FCA" w:rsidRPr="00306C8E">
        <w:t>8</w:t>
      </w:r>
      <w:r w:rsidR="006D796C" w:rsidRPr="00306C8E">
        <w:t>. </w:t>
      </w:r>
      <w:r w:rsidRPr="00306C8E">
        <w:t xml:space="preserve">Оказанию содействия в создании и деятельности первичных профсоюзных организаций, особенно в организациях внебюджетного сектора экономики, а также территориальных объединений профсоюзов, объединений работодателей, саморегулируемых организаций предпринимателей, </w:t>
      </w:r>
      <w:r w:rsidR="00A41C52" w:rsidRPr="00306C8E">
        <w:t xml:space="preserve">территориальных </w:t>
      </w:r>
      <w:r w:rsidRPr="00306C8E">
        <w:t>трехсторонних комиссий по регулированию социально-трудовых отношений, в т</w:t>
      </w:r>
      <w:r w:rsidR="00C462D7" w:rsidRPr="00306C8E">
        <w:t>ом числе и на отраслевом уровне.</w:t>
      </w:r>
    </w:p>
    <w:p w:rsidR="00C462D7" w:rsidRPr="00306C8E" w:rsidRDefault="006D796C" w:rsidP="00C462D7">
      <w:pPr>
        <w:suppressAutoHyphens/>
        <w:autoSpaceDE w:val="0"/>
        <w:autoSpaceDN w:val="0"/>
        <w:adjustRightInd w:val="0"/>
        <w:ind w:firstLine="709"/>
        <w:jc w:val="both"/>
      </w:pPr>
      <w:r w:rsidRPr="00306C8E">
        <w:t>6.1.9. </w:t>
      </w:r>
      <w:r w:rsidR="00C462D7" w:rsidRPr="00306C8E">
        <w:t>Совершенствованию нормативно-правового регулирования развития системы социального партнерства, социально-трудовых отношений, в том числе по обучению представителей Сторон ведению социального диалога, реализации принципов социального партнерства.</w:t>
      </w:r>
    </w:p>
    <w:p w:rsidR="001F38D2" w:rsidRPr="00306C8E" w:rsidRDefault="001F38D2" w:rsidP="001F38D2">
      <w:pPr>
        <w:suppressAutoHyphens/>
        <w:autoSpaceDE w:val="0"/>
        <w:autoSpaceDN w:val="0"/>
        <w:adjustRightInd w:val="0"/>
        <w:ind w:firstLine="709"/>
        <w:jc w:val="both"/>
      </w:pPr>
      <w:r w:rsidRPr="00306C8E">
        <w:t>6.1.</w:t>
      </w:r>
      <w:r w:rsidR="00FD6FCA" w:rsidRPr="00306C8E">
        <w:t>10</w:t>
      </w:r>
      <w:r w:rsidR="006D796C" w:rsidRPr="00306C8E">
        <w:t>. </w:t>
      </w:r>
      <w:r w:rsidRPr="00306C8E">
        <w:t>Оказанию организационной, методической и практической помощи социальным партнерам и их представителям при проведении коллективных переговоров по разработке и заключению колл</w:t>
      </w:r>
      <w:r w:rsidR="00C462D7" w:rsidRPr="00306C8E">
        <w:t>ективных договоров и соглашений.</w:t>
      </w:r>
    </w:p>
    <w:p w:rsidR="001F38D2" w:rsidRPr="00306C8E" w:rsidRDefault="001F38D2" w:rsidP="001F38D2">
      <w:pPr>
        <w:suppressAutoHyphens/>
        <w:autoSpaceDE w:val="0"/>
        <w:autoSpaceDN w:val="0"/>
        <w:adjustRightInd w:val="0"/>
        <w:ind w:firstLine="709"/>
        <w:jc w:val="both"/>
      </w:pPr>
      <w:r w:rsidRPr="00306C8E">
        <w:t>6.1.1</w:t>
      </w:r>
      <w:r w:rsidR="00FD6FCA" w:rsidRPr="00306C8E">
        <w:t>1</w:t>
      </w:r>
      <w:r w:rsidR="006D796C" w:rsidRPr="00306C8E">
        <w:t>. </w:t>
      </w:r>
      <w:r w:rsidRPr="00306C8E">
        <w:t>Распространению принципов социального партнерства в организациях с участием иностранного капитала, транснациональных компаниях, в организациях малого</w:t>
      </w:r>
      <w:r w:rsidR="00C462D7" w:rsidRPr="00306C8E">
        <w:t xml:space="preserve"> и среднего предпринимательства.</w:t>
      </w:r>
    </w:p>
    <w:p w:rsidR="001F38D2" w:rsidRPr="00306C8E" w:rsidRDefault="001F38D2" w:rsidP="001F38D2">
      <w:pPr>
        <w:suppressAutoHyphens/>
        <w:autoSpaceDE w:val="0"/>
        <w:autoSpaceDN w:val="0"/>
        <w:adjustRightInd w:val="0"/>
        <w:ind w:firstLine="709"/>
        <w:jc w:val="both"/>
      </w:pPr>
      <w:r w:rsidRPr="00306C8E">
        <w:t>6.1.1</w:t>
      </w:r>
      <w:r w:rsidR="00C462D7" w:rsidRPr="00306C8E">
        <w:t>2</w:t>
      </w:r>
      <w:r w:rsidR="006D796C" w:rsidRPr="00306C8E">
        <w:t>. </w:t>
      </w:r>
      <w:proofErr w:type="gramStart"/>
      <w:r w:rsidRPr="00306C8E">
        <w:t>Проведению и привлечению работодателей к региональному этапу Всероссийского конкурса «Российская организация высокой социальной эффективности», Всероссийского конкурса профессионального мастерства «Лучший по профессии», Всероссийского конкурса на лучшую организацию работ в области условий и охраны труда «Успех и безопасность», областных конкурсов «Лучший специалист по охране труда», «Лучший социально-ориентированный работодатель», «Бизнес Дона» и иных конкурсах социаль</w:t>
      </w:r>
      <w:r w:rsidR="00744A8E" w:rsidRPr="00306C8E">
        <w:t>но-экономической направленности</w:t>
      </w:r>
      <w:r w:rsidRPr="00306C8E">
        <w:t>.</w:t>
      </w:r>
      <w:proofErr w:type="gramEnd"/>
    </w:p>
    <w:p w:rsidR="001F38D2" w:rsidRPr="00306C8E" w:rsidRDefault="001F38D2" w:rsidP="001F38D2">
      <w:pPr>
        <w:suppressAutoHyphens/>
        <w:autoSpaceDE w:val="0"/>
        <w:autoSpaceDN w:val="0"/>
        <w:adjustRightInd w:val="0"/>
        <w:ind w:firstLine="709"/>
        <w:jc w:val="both"/>
      </w:pPr>
      <w:r w:rsidRPr="00306C8E">
        <w:t>6.1.1</w:t>
      </w:r>
      <w:r w:rsidR="00DC39A4" w:rsidRPr="00306C8E">
        <w:t>3</w:t>
      </w:r>
      <w:r w:rsidRPr="00306C8E">
        <w:t>. Содействию развити</w:t>
      </w:r>
      <w:r w:rsidR="001F7E39" w:rsidRPr="00306C8E">
        <w:t>я</w:t>
      </w:r>
      <w:r w:rsidRPr="00306C8E">
        <w:t xml:space="preserve"> волонтерского</w:t>
      </w:r>
      <w:r w:rsidR="00833220" w:rsidRPr="00306C8E">
        <w:t>,</w:t>
      </w:r>
      <w:r w:rsidRPr="00306C8E">
        <w:t xml:space="preserve"> добровольческого </w:t>
      </w:r>
      <w:r w:rsidR="00833220" w:rsidRPr="00306C8E">
        <w:t xml:space="preserve">и общественного </w:t>
      </w:r>
      <w:r w:rsidRPr="00306C8E">
        <w:t>движени</w:t>
      </w:r>
      <w:r w:rsidR="00833220" w:rsidRPr="00306C8E">
        <w:t>й</w:t>
      </w:r>
      <w:r w:rsidRPr="00306C8E">
        <w:t xml:space="preserve"> в </w:t>
      </w:r>
      <w:r w:rsidR="001F7E39" w:rsidRPr="00306C8E">
        <w:t>Ростовской области</w:t>
      </w:r>
      <w:r w:rsidR="00AC5464" w:rsidRPr="00306C8E">
        <w:t>.</w:t>
      </w:r>
    </w:p>
    <w:p w:rsidR="001F38D2" w:rsidRPr="00306C8E" w:rsidRDefault="001F38D2" w:rsidP="001F38D2">
      <w:pPr>
        <w:suppressAutoHyphens/>
        <w:autoSpaceDE w:val="0"/>
        <w:autoSpaceDN w:val="0"/>
        <w:adjustRightInd w:val="0"/>
        <w:ind w:firstLine="709"/>
        <w:jc w:val="both"/>
      </w:pPr>
      <w:r w:rsidRPr="00306C8E">
        <w:t>6.1.1</w:t>
      </w:r>
      <w:r w:rsidR="00DC39A4" w:rsidRPr="00306C8E">
        <w:t>4</w:t>
      </w:r>
      <w:r w:rsidRPr="00306C8E">
        <w:t>. Соблюдению обязатель</w:t>
      </w:r>
      <w:proofErr w:type="gramStart"/>
      <w:r w:rsidRPr="00306C8E">
        <w:t>ств в пр</w:t>
      </w:r>
      <w:proofErr w:type="gramEnd"/>
      <w:r w:rsidRPr="00306C8E">
        <w:t>еделах своих полномочий, закрепленных действующим Генеральным соглашением между общероссийскими объединениями профсоюзов, общероссийскими объединениями работодателей и Прав</w:t>
      </w:r>
      <w:r w:rsidR="00AC5464" w:rsidRPr="00306C8E">
        <w:t>ительством Российской Федерации.</w:t>
      </w:r>
    </w:p>
    <w:p w:rsidR="001F38D2" w:rsidRPr="00306C8E" w:rsidRDefault="00DC39A4" w:rsidP="001F38D2">
      <w:pPr>
        <w:suppressAutoHyphens/>
        <w:autoSpaceDE w:val="0"/>
        <w:autoSpaceDN w:val="0"/>
        <w:adjustRightInd w:val="0"/>
        <w:ind w:firstLine="709"/>
        <w:jc w:val="both"/>
      </w:pPr>
      <w:r w:rsidRPr="00306C8E">
        <w:t>6.1.15</w:t>
      </w:r>
      <w:r w:rsidR="006D796C" w:rsidRPr="00306C8E">
        <w:t>. </w:t>
      </w:r>
      <w:r w:rsidR="001F38D2" w:rsidRPr="00306C8E">
        <w:t xml:space="preserve">Принятию решений и рассмотрению вопросов, включенных в Соглашение, после ознакомления с ними Сторон и консультаций на уровне </w:t>
      </w:r>
      <w:r w:rsidR="001F38D2" w:rsidRPr="00306C8E">
        <w:lastRenderedPageBreak/>
        <w:t>областной трехсторонней комиссии по регулированию социально-трудовых отношений. Обеспечивают возможность Сторонам принимать участие в рассмотрении на всех уровнях вопросов, не включенных в Соглашение, но представляющих взаимный интерес.</w:t>
      </w:r>
    </w:p>
    <w:p w:rsidR="001F38D2" w:rsidRPr="00306C8E" w:rsidRDefault="001F38D2" w:rsidP="001F38D2">
      <w:pPr>
        <w:suppressAutoHyphens/>
        <w:autoSpaceDE w:val="0"/>
        <w:autoSpaceDN w:val="0"/>
        <w:adjustRightInd w:val="0"/>
        <w:ind w:firstLine="709"/>
        <w:jc w:val="both"/>
        <w:rPr>
          <w:b/>
        </w:rPr>
      </w:pPr>
      <w:r w:rsidRPr="00306C8E">
        <w:rPr>
          <w:b/>
        </w:rPr>
        <w:t>6.2. Правительство:</w:t>
      </w:r>
    </w:p>
    <w:p w:rsidR="001F38D2" w:rsidRPr="00306C8E" w:rsidRDefault="001F38D2" w:rsidP="001F38D2">
      <w:pPr>
        <w:pStyle w:val="a6"/>
        <w:ind w:firstLine="709"/>
        <w:rPr>
          <w:sz w:val="28"/>
        </w:rPr>
      </w:pPr>
      <w:r w:rsidRPr="00306C8E">
        <w:rPr>
          <w:sz w:val="28"/>
        </w:rPr>
        <w:t>6.2.1. </w:t>
      </w:r>
      <w:r w:rsidR="007630E9" w:rsidRPr="00306C8E">
        <w:rPr>
          <w:sz w:val="28"/>
        </w:rPr>
        <w:t>Разрабатывает и н</w:t>
      </w:r>
      <w:r w:rsidRPr="00306C8E">
        <w:rPr>
          <w:sz w:val="28"/>
        </w:rPr>
        <w:t xml:space="preserve">аправляет проекты нормативных правовых актов, программ, необходимых материалов и документов, затрагивающих вопросы социально-трудовой сферы </w:t>
      </w:r>
      <w:r w:rsidR="00A53504" w:rsidRPr="00306C8E">
        <w:rPr>
          <w:sz w:val="28"/>
        </w:rPr>
        <w:t xml:space="preserve">для учета мнения </w:t>
      </w:r>
      <w:r w:rsidR="001F7E39" w:rsidRPr="00306C8E">
        <w:rPr>
          <w:sz w:val="28"/>
        </w:rPr>
        <w:t>в</w:t>
      </w:r>
      <w:r w:rsidRPr="00306C8E">
        <w:rPr>
          <w:sz w:val="28"/>
        </w:rPr>
        <w:t xml:space="preserve"> </w:t>
      </w:r>
      <w:r w:rsidR="00A41C52" w:rsidRPr="00306C8E">
        <w:rPr>
          <w:sz w:val="28"/>
        </w:rPr>
        <w:t>П</w:t>
      </w:r>
      <w:r w:rsidR="001F7E39" w:rsidRPr="00306C8E">
        <w:rPr>
          <w:sz w:val="28"/>
        </w:rPr>
        <w:t xml:space="preserve">рофсоюз и </w:t>
      </w:r>
      <w:r w:rsidR="00A41C52" w:rsidRPr="00306C8E">
        <w:rPr>
          <w:sz w:val="28"/>
        </w:rPr>
        <w:t>Работодателям</w:t>
      </w:r>
      <w:r w:rsidR="00A53504" w:rsidRPr="00306C8E">
        <w:rPr>
          <w:sz w:val="28"/>
        </w:rPr>
        <w:t>.</w:t>
      </w:r>
      <w:r w:rsidRPr="00306C8E">
        <w:rPr>
          <w:sz w:val="28"/>
        </w:rPr>
        <w:t xml:space="preserve"> </w:t>
      </w:r>
    </w:p>
    <w:p w:rsidR="001F38D2" w:rsidRPr="00306C8E" w:rsidRDefault="001F38D2" w:rsidP="001F38D2">
      <w:pPr>
        <w:pStyle w:val="a6"/>
        <w:ind w:firstLine="709"/>
        <w:rPr>
          <w:sz w:val="28"/>
        </w:rPr>
      </w:pPr>
      <w:r w:rsidRPr="00306C8E">
        <w:rPr>
          <w:sz w:val="28"/>
        </w:rPr>
        <w:t>6.2.2. Проводит уведомительную регистрацию коллективных договоров, соглашений.</w:t>
      </w:r>
    </w:p>
    <w:p w:rsidR="001F38D2" w:rsidRPr="00306C8E" w:rsidRDefault="001F38D2" w:rsidP="001F38D2">
      <w:pPr>
        <w:pStyle w:val="a6"/>
        <w:ind w:firstLine="709"/>
        <w:rPr>
          <w:sz w:val="28"/>
        </w:rPr>
      </w:pPr>
      <w:r w:rsidRPr="00306C8E">
        <w:rPr>
          <w:sz w:val="28"/>
        </w:rPr>
        <w:t>6.2.3. Освещает деятельность областной трехсторонней комиссии по регулированию социально-трудовых отношений в средствах массовой информации.</w:t>
      </w:r>
    </w:p>
    <w:p w:rsidR="001F38D2" w:rsidRPr="00306C8E" w:rsidRDefault="001F38D2" w:rsidP="001F38D2">
      <w:pPr>
        <w:pStyle w:val="22"/>
        <w:spacing w:before="0"/>
        <w:ind w:firstLine="709"/>
        <w:rPr>
          <w:szCs w:val="28"/>
          <w:lang w:eastAsia="ru-RU"/>
        </w:rPr>
      </w:pPr>
      <w:r w:rsidRPr="00306C8E">
        <w:rPr>
          <w:szCs w:val="28"/>
        </w:rPr>
        <w:t>6.2.4. </w:t>
      </w:r>
      <w:r w:rsidRPr="00306C8E">
        <w:rPr>
          <w:szCs w:val="28"/>
          <w:lang w:eastAsia="ru-RU"/>
        </w:rPr>
        <w:t>Формирует и направляет предложения сторонам о присоединении к Соглашению действующих организаций области, не участвовавших в заключени</w:t>
      </w:r>
      <w:proofErr w:type="gramStart"/>
      <w:r w:rsidRPr="00306C8E">
        <w:rPr>
          <w:szCs w:val="28"/>
          <w:lang w:eastAsia="ru-RU"/>
        </w:rPr>
        <w:t>и</w:t>
      </w:r>
      <w:proofErr w:type="gramEnd"/>
      <w:r w:rsidRPr="00306C8E">
        <w:rPr>
          <w:szCs w:val="28"/>
          <w:lang w:eastAsia="ru-RU"/>
        </w:rPr>
        <w:t xml:space="preserve"> настоящего Соглашения.</w:t>
      </w:r>
    </w:p>
    <w:p w:rsidR="001F38D2" w:rsidRPr="00306C8E" w:rsidRDefault="001F38D2" w:rsidP="001F38D2">
      <w:pPr>
        <w:suppressAutoHyphens/>
        <w:autoSpaceDE w:val="0"/>
        <w:autoSpaceDN w:val="0"/>
        <w:adjustRightInd w:val="0"/>
        <w:ind w:firstLine="709"/>
        <w:jc w:val="both"/>
      </w:pPr>
      <w:r w:rsidRPr="00306C8E">
        <w:t>6.2.</w:t>
      </w:r>
      <w:r w:rsidR="00D166C9" w:rsidRPr="00306C8E">
        <w:t>5</w:t>
      </w:r>
      <w:r w:rsidRPr="00306C8E">
        <w:t>. Рекомендует органам местного самоуправления муниципальных образований Ростовской области сохранять право за городскими (районными) комитетами профсоюзов и подведомственными им объектами социального назначения, общественными объединениями работодателей арендовать помещения, находящиеся в муниципальной собственности, с взиманием арендной платы не выше, чем это предусмотрено для бюджетных организаций.</w:t>
      </w:r>
    </w:p>
    <w:p w:rsidR="001F38D2" w:rsidRPr="00306C8E" w:rsidRDefault="006D796C" w:rsidP="001F38D2">
      <w:pPr>
        <w:suppressAutoHyphens/>
        <w:autoSpaceDE w:val="0"/>
        <w:autoSpaceDN w:val="0"/>
        <w:adjustRightInd w:val="0"/>
        <w:ind w:firstLine="709"/>
        <w:jc w:val="both"/>
      </w:pPr>
      <w:r w:rsidRPr="00306C8E">
        <w:t>6.2.</w:t>
      </w:r>
      <w:r w:rsidR="00D166C9" w:rsidRPr="00306C8E">
        <w:t>6</w:t>
      </w:r>
      <w:r w:rsidRPr="00306C8E">
        <w:t>. </w:t>
      </w:r>
      <w:r w:rsidR="001F38D2" w:rsidRPr="00306C8E">
        <w:t>Ведут работу по совершенствованию нормативно-правового регулирования системы социального партнерства.</w:t>
      </w:r>
    </w:p>
    <w:p w:rsidR="00B155A6" w:rsidRPr="00306C8E" w:rsidRDefault="00D166C9" w:rsidP="00B155A6">
      <w:pPr>
        <w:autoSpaceDE w:val="0"/>
        <w:autoSpaceDN w:val="0"/>
        <w:adjustRightInd w:val="0"/>
        <w:ind w:firstLine="709"/>
        <w:jc w:val="both"/>
        <w:rPr>
          <w:i/>
        </w:rPr>
      </w:pPr>
      <w:r w:rsidRPr="00306C8E">
        <w:t>6.2.7</w:t>
      </w:r>
      <w:r w:rsidR="006D796C" w:rsidRPr="00306C8E">
        <w:t>. </w:t>
      </w:r>
      <w:r w:rsidR="00B155A6" w:rsidRPr="00306C8E">
        <w:t>Содействуют участию всех сторон социального партнерства в межведомственных структурах (комитеты, комиссии, советы и др.), направленных в своей работе на реализацию социально-экономической политики</w:t>
      </w:r>
      <w:r w:rsidR="00E30D92" w:rsidRPr="00306C8E">
        <w:t xml:space="preserve"> в регионе</w:t>
      </w:r>
      <w:r w:rsidR="00B155A6" w:rsidRPr="00306C8E">
        <w:t xml:space="preserve">. </w:t>
      </w:r>
    </w:p>
    <w:p w:rsidR="001F38D2" w:rsidRPr="00306C8E" w:rsidRDefault="001F38D2" w:rsidP="001F38D2">
      <w:pPr>
        <w:suppressAutoHyphens/>
        <w:autoSpaceDE w:val="0"/>
        <w:autoSpaceDN w:val="0"/>
        <w:adjustRightInd w:val="0"/>
        <w:ind w:firstLine="709"/>
        <w:jc w:val="both"/>
        <w:rPr>
          <w:b/>
        </w:rPr>
      </w:pPr>
      <w:r w:rsidRPr="00306C8E">
        <w:rPr>
          <w:b/>
        </w:rPr>
        <w:t>6.3. Профсоюзы:</w:t>
      </w:r>
    </w:p>
    <w:p w:rsidR="001F38D2" w:rsidRPr="00306C8E" w:rsidRDefault="001F38D2" w:rsidP="00A53504">
      <w:pPr>
        <w:suppressAutoHyphens/>
        <w:autoSpaceDE w:val="0"/>
        <w:autoSpaceDN w:val="0"/>
        <w:adjustRightInd w:val="0"/>
        <w:ind w:firstLine="709"/>
        <w:jc w:val="both"/>
      </w:pPr>
      <w:r w:rsidRPr="00306C8E">
        <w:t xml:space="preserve">6.3.1. Оказывают методическую и организационную помощь по заключению коллективных договоров в действующих организациях </w:t>
      </w:r>
      <w:r w:rsidR="00AE605C" w:rsidRPr="00306C8E">
        <w:t>и у индивидуальных предпринимателей</w:t>
      </w:r>
      <w:r w:rsidRPr="00306C8E">
        <w:t>, как имеющих профсоюз, так и не имеющих первичных профсоюзных организаций, предусматривая в них положения настоящего Соглашения и отраслевых соглашений всех уровней.</w:t>
      </w:r>
    </w:p>
    <w:p w:rsidR="003511FA" w:rsidRPr="00306C8E" w:rsidRDefault="00AC5464" w:rsidP="00A53504">
      <w:pPr>
        <w:pStyle w:val="ConsPlusNormal"/>
        <w:ind w:firstLine="709"/>
        <w:jc w:val="both"/>
        <w:rPr>
          <w:rFonts w:ascii="Times New Roman" w:hAnsi="Times New Roman" w:cs="Times New Roman"/>
          <w:sz w:val="28"/>
          <w:szCs w:val="28"/>
        </w:rPr>
      </w:pPr>
      <w:r w:rsidRPr="00306C8E">
        <w:rPr>
          <w:rFonts w:ascii="Times New Roman" w:hAnsi="Times New Roman" w:cs="Times New Roman"/>
          <w:sz w:val="28"/>
          <w:szCs w:val="28"/>
        </w:rPr>
        <w:t>6</w:t>
      </w:r>
      <w:r w:rsidR="003511FA" w:rsidRPr="00306C8E">
        <w:rPr>
          <w:rFonts w:ascii="Times New Roman" w:hAnsi="Times New Roman" w:cs="Times New Roman"/>
          <w:sz w:val="28"/>
          <w:szCs w:val="28"/>
        </w:rPr>
        <w:t>.3.</w:t>
      </w:r>
      <w:r w:rsidRPr="00306C8E">
        <w:rPr>
          <w:rFonts w:ascii="Times New Roman" w:hAnsi="Times New Roman" w:cs="Times New Roman"/>
          <w:sz w:val="28"/>
          <w:szCs w:val="28"/>
        </w:rPr>
        <w:t>2</w:t>
      </w:r>
      <w:r w:rsidR="006D796C" w:rsidRPr="00306C8E">
        <w:rPr>
          <w:rFonts w:ascii="Times New Roman" w:hAnsi="Times New Roman" w:cs="Times New Roman"/>
          <w:sz w:val="28"/>
          <w:szCs w:val="28"/>
        </w:rPr>
        <w:t>. </w:t>
      </w:r>
      <w:r w:rsidR="003511FA" w:rsidRPr="00306C8E">
        <w:rPr>
          <w:rFonts w:ascii="Times New Roman" w:hAnsi="Times New Roman" w:cs="Times New Roman"/>
          <w:sz w:val="28"/>
          <w:szCs w:val="28"/>
        </w:rPr>
        <w:t>Участвуют через своих представителей в работе комиссий при Правительстве Ростовской области по вопросам, затрагивающим социально-трудовые отношения.</w:t>
      </w:r>
    </w:p>
    <w:p w:rsidR="001F38D2" w:rsidRPr="00306C8E" w:rsidRDefault="001F38D2" w:rsidP="00A53504">
      <w:pPr>
        <w:suppressAutoHyphens/>
        <w:autoSpaceDE w:val="0"/>
        <w:autoSpaceDN w:val="0"/>
        <w:adjustRightInd w:val="0"/>
        <w:ind w:firstLine="709"/>
        <w:jc w:val="both"/>
      </w:pPr>
      <w:r w:rsidRPr="00306C8E">
        <w:t>6.3.</w:t>
      </w:r>
      <w:r w:rsidR="00AC5464" w:rsidRPr="00306C8E">
        <w:t>3</w:t>
      </w:r>
      <w:r w:rsidRPr="00306C8E">
        <w:t xml:space="preserve">. Содействуют подготовке и проведению коллективно-договорной кампании. При разработке и внесении изменений и дополнений в коллективные договоры предусматривают преференции для работников предпенсионного и пенсионного возраста, женщин имеющих детей до 3-х лет, многодетных семей и других категорий работников. </w:t>
      </w:r>
    </w:p>
    <w:p w:rsidR="001F38D2" w:rsidRPr="00306C8E" w:rsidRDefault="001F38D2" w:rsidP="00A53504">
      <w:pPr>
        <w:suppressAutoHyphens/>
        <w:autoSpaceDE w:val="0"/>
        <w:autoSpaceDN w:val="0"/>
        <w:adjustRightInd w:val="0"/>
        <w:ind w:firstLine="709"/>
        <w:jc w:val="both"/>
        <w:rPr>
          <w:color w:val="FF0000"/>
        </w:rPr>
      </w:pPr>
      <w:r w:rsidRPr="00306C8E">
        <w:t>6.3.</w:t>
      </w:r>
      <w:r w:rsidR="00AC5464" w:rsidRPr="00306C8E">
        <w:t>4</w:t>
      </w:r>
      <w:r w:rsidR="006D796C" w:rsidRPr="00306C8E">
        <w:t>. </w:t>
      </w:r>
      <w:r w:rsidRPr="00306C8E">
        <w:t>Оказывают методическую и организационную помощь в создании и деятельности первичных профсоюзных организаций</w:t>
      </w:r>
      <w:r w:rsidR="00A53504" w:rsidRPr="00306C8E">
        <w:t>,</w:t>
      </w:r>
      <w:r w:rsidRPr="00306C8E">
        <w:t xml:space="preserve"> </w:t>
      </w:r>
      <w:r w:rsidR="00D57381" w:rsidRPr="00306C8E">
        <w:t xml:space="preserve">как в организациях бюджетного сектора экономики, так и </w:t>
      </w:r>
      <w:r w:rsidRPr="00306C8E">
        <w:t xml:space="preserve">в организациях </w:t>
      </w:r>
      <w:r w:rsidR="00833220" w:rsidRPr="00306C8E">
        <w:t>малого и среднего предпринимательства</w:t>
      </w:r>
      <w:r w:rsidR="00D57381" w:rsidRPr="00306C8E">
        <w:t xml:space="preserve">, </w:t>
      </w:r>
      <w:r w:rsidR="00A53504" w:rsidRPr="00306C8E">
        <w:t xml:space="preserve">по </w:t>
      </w:r>
      <w:r w:rsidR="00D57381" w:rsidRPr="00306C8E">
        <w:t>вовлечению работников в члены профсоюза.</w:t>
      </w:r>
    </w:p>
    <w:p w:rsidR="001F38D2" w:rsidRPr="00306C8E" w:rsidRDefault="00AC5464" w:rsidP="00A53504">
      <w:pPr>
        <w:suppressAutoHyphens/>
        <w:ind w:firstLine="709"/>
        <w:jc w:val="both"/>
      </w:pPr>
      <w:r w:rsidRPr="00306C8E">
        <w:lastRenderedPageBreak/>
        <w:t>6.3.</w:t>
      </w:r>
      <w:r w:rsidR="00D57381" w:rsidRPr="00306C8E">
        <w:t>5</w:t>
      </w:r>
      <w:r w:rsidR="001F38D2" w:rsidRPr="00306C8E">
        <w:t>. Оказывают содействие в назначении представителей работников, уполномоченных участвовать в заседаниях коллегиальных органов управления организациями с правом совещательного голоса.</w:t>
      </w:r>
    </w:p>
    <w:p w:rsidR="00B155A6" w:rsidRPr="00306C8E" w:rsidRDefault="00D57381" w:rsidP="00B155A6">
      <w:pPr>
        <w:autoSpaceDE w:val="0"/>
        <w:autoSpaceDN w:val="0"/>
        <w:adjustRightInd w:val="0"/>
        <w:ind w:firstLine="709"/>
        <w:jc w:val="both"/>
      </w:pPr>
      <w:r w:rsidRPr="00306C8E">
        <w:t>6</w:t>
      </w:r>
      <w:r w:rsidR="00B155A6" w:rsidRPr="00306C8E">
        <w:t>.3.</w:t>
      </w:r>
      <w:r w:rsidRPr="00306C8E">
        <w:t>6</w:t>
      </w:r>
      <w:r w:rsidR="006D796C" w:rsidRPr="00306C8E">
        <w:t>. </w:t>
      </w:r>
      <w:r w:rsidR="00B155A6" w:rsidRPr="00306C8E">
        <w:t>Обеспечивают участие своих представителей в составе межведомственных структур (комитеты, комиссии, советы и др.).</w:t>
      </w:r>
    </w:p>
    <w:p w:rsidR="001F38D2" w:rsidRPr="00306C8E" w:rsidRDefault="00AC5464" w:rsidP="001F38D2">
      <w:pPr>
        <w:suppressAutoHyphens/>
        <w:ind w:firstLine="709"/>
        <w:jc w:val="both"/>
        <w:rPr>
          <w:i/>
        </w:rPr>
      </w:pPr>
      <w:r w:rsidRPr="00306C8E">
        <w:t>6.3.7</w:t>
      </w:r>
      <w:r w:rsidR="001F38D2" w:rsidRPr="00306C8E">
        <w:t>. Осуществляют мониторинг социально-экономической ситуации на производстве для принятия совместных решений.</w:t>
      </w:r>
      <w:r w:rsidR="001F38D2" w:rsidRPr="00306C8E">
        <w:rPr>
          <w:i/>
        </w:rPr>
        <w:t xml:space="preserve"> </w:t>
      </w:r>
    </w:p>
    <w:p w:rsidR="001F38D2" w:rsidRPr="00306C8E" w:rsidRDefault="001F38D2" w:rsidP="001F38D2">
      <w:pPr>
        <w:suppressAutoHyphens/>
        <w:autoSpaceDE w:val="0"/>
        <w:autoSpaceDN w:val="0"/>
        <w:adjustRightInd w:val="0"/>
        <w:ind w:firstLine="709"/>
        <w:jc w:val="both"/>
      </w:pPr>
      <w:r w:rsidRPr="00306C8E">
        <w:t>6.3.</w:t>
      </w:r>
      <w:r w:rsidR="00AC5464" w:rsidRPr="00306C8E">
        <w:t>8</w:t>
      </w:r>
      <w:r w:rsidRPr="00306C8E">
        <w:t>. Инициируют создание в действующих организациях области комиссий по трудовым спорам.</w:t>
      </w:r>
    </w:p>
    <w:p w:rsidR="00AC5464" w:rsidRPr="00306C8E" w:rsidRDefault="00AC5464" w:rsidP="00AC5464">
      <w:pPr>
        <w:suppressAutoHyphens/>
        <w:autoSpaceDE w:val="0"/>
        <w:autoSpaceDN w:val="0"/>
        <w:adjustRightInd w:val="0"/>
        <w:ind w:firstLine="709"/>
        <w:jc w:val="both"/>
      </w:pPr>
      <w:r w:rsidRPr="00306C8E">
        <w:t>6.3.9. Содейств</w:t>
      </w:r>
      <w:r w:rsidR="00744A8E" w:rsidRPr="00306C8E">
        <w:t>уют</w:t>
      </w:r>
      <w:r w:rsidRPr="00306C8E">
        <w:t xml:space="preserve"> включению в коллективные договоры преференций работникам-участникам волонтерск</w:t>
      </w:r>
      <w:r w:rsidR="001F4FAC" w:rsidRPr="00306C8E">
        <w:t>их</w:t>
      </w:r>
      <w:r w:rsidR="00833220" w:rsidRPr="00306C8E">
        <w:t>,</w:t>
      </w:r>
      <w:r w:rsidRPr="00306C8E">
        <w:t xml:space="preserve"> добровольческ</w:t>
      </w:r>
      <w:r w:rsidR="001F4FAC" w:rsidRPr="00306C8E">
        <w:t>их</w:t>
      </w:r>
      <w:r w:rsidRPr="00306C8E">
        <w:t xml:space="preserve"> </w:t>
      </w:r>
      <w:r w:rsidR="00833220" w:rsidRPr="00306C8E">
        <w:t xml:space="preserve"> и общественных объединений</w:t>
      </w:r>
      <w:r w:rsidRPr="00306C8E">
        <w:t>.</w:t>
      </w:r>
    </w:p>
    <w:p w:rsidR="0078025B" w:rsidRPr="00306C8E" w:rsidRDefault="006D796C" w:rsidP="00AC5464">
      <w:pPr>
        <w:suppressAutoHyphens/>
        <w:autoSpaceDE w:val="0"/>
        <w:autoSpaceDN w:val="0"/>
        <w:adjustRightInd w:val="0"/>
        <w:ind w:firstLine="709"/>
        <w:jc w:val="both"/>
      </w:pPr>
      <w:r w:rsidRPr="00306C8E">
        <w:t>6.3.10. </w:t>
      </w:r>
      <w:r w:rsidR="0078025B" w:rsidRPr="00306C8E">
        <w:t>Взаимодействуют с работодателями в выполнении областных отраслевых соглашений и коллективных договоров.</w:t>
      </w:r>
    </w:p>
    <w:p w:rsidR="00BC0788" w:rsidRPr="00306C8E" w:rsidRDefault="00AC5464" w:rsidP="00BC0788">
      <w:pPr>
        <w:autoSpaceDE w:val="0"/>
        <w:autoSpaceDN w:val="0"/>
        <w:adjustRightInd w:val="0"/>
        <w:ind w:firstLine="709"/>
        <w:jc w:val="both"/>
        <w:rPr>
          <w:bCs/>
        </w:rPr>
      </w:pPr>
      <w:r w:rsidRPr="00306C8E">
        <w:rPr>
          <w:bCs/>
        </w:rPr>
        <w:t>6</w:t>
      </w:r>
      <w:r w:rsidR="00BC0788" w:rsidRPr="00306C8E">
        <w:rPr>
          <w:bCs/>
        </w:rPr>
        <w:t>.3.</w:t>
      </w:r>
      <w:r w:rsidRPr="00306C8E">
        <w:rPr>
          <w:bCs/>
        </w:rPr>
        <w:t>1</w:t>
      </w:r>
      <w:r w:rsidR="0078025B" w:rsidRPr="00306C8E">
        <w:rPr>
          <w:bCs/>
        </w:rPr>
        <w:t>1</w:t>
      </w:r>
      <w:r w:rsidR="006D796C" w:rsidRPr="00306C8E">
        <w:rPr>
          <w:bCs/>
        </w:rPr>
        <w:t>. </w:t>
      </w:r>
      <w:r w:rsidR="00BC0788" w:rsidRPr="00306C8E">
        <w:rPr>
          <w:bCs/>
        </w:rPr>
        <w:t>Информируют работников организаций Ростовской области об изменениях законодательства Российской Федерации и законодательства Ростовской области в социально-трудовой сфере.</w:t>
      </w:r>
    </w:p>
    <w:p w:rsidR="00BC0788" w:rsidRPr="00306C8E" w:rsidRDefault="00AC5464" w:rsidP="00BC0788">
      <w:pPr>
        <w:autoSpaceDE w:val="0"/>
        <w:autoSpaceDN w:val="0"/>
        <w:adjustRightInd w:val="0"/>
        <w:ind w:firstLine="709"/>
        <w:jc w:val="both"/>
        <w:rPr>
          <w:bCs/>
        </w:rPr>
      </w:pPr>
      <w:r w:rsidRPr="00306C8E">
        <w:rPr>
          <w:bCs/>
        </w:rPr>
        <w:t>6</w:t>
      </w:r>
      <w:r w:rsidR="00BC0788" w:rsidRPr="00306C8E">
        <w:rPr>
          <w:bCs/>
        </w:rPr>
        <w:t>.3.</w:t>
      </w:r>
      <w:r w:rsidRPr="00306C8E">
        <w:rPr>
          <w:bCs/>
        </w:rPr>
        <w:t>1</w:t>
      </w:r>
      <w:r w:rsidR="0078025B" w:rsidRPr="00306C8E">
        <w:rPr>
          <w:bCs/>
        </w:rPr>
        <w:t>2</w:t>
      </w:r>
      <w:r w:rsidR="006D796C" w:rsidRPr="00306C8E">
        <w:rPr>
          <w:bCs/>
        </w:rPr>
        <w:t>. </w:t>
      </w:r>
      <w:r w:rsidR="00BC0788" w:rsidRPr="00306C8E">
        <w:rPr>
          <w:bCs/>
        </w:rPr>
        <w:t>Предоставляют бесплатную консультационную и пра</w:t>
      </w:r>
      <w:r w:rsidRPr="00306C8E">
        <w:rPr>
          <w:bCs/>
        </w:rPr>
        <w:t xml:space="preserve">вовую помощь членам профсоюзов </w:t>
      </w:r>
      <w:r w:rsidR="00BC0788" w:rsidRPr="00306C8E">
        <w:rPr>
          <w:bCs/>
        </w:rPr>
        <w:t>по вопросам трудового законодательства.</w:t>
      </w:r>
    </w:p>
    <w:p w:rsidR="001F38D2" w:rsidRPr="00306C8E" w:rsidRDefault="001F38D2" w:rsidP="001F38D2">
      <w:pPr>
        <w:suppressAutoHyphens/>
        <w:autoSpaceDE w:val="0"/>
        <w:autoSpaceDN w:val="0"/>
        <w:adjustRightInd w:val="0"/>
        <w:ind w:firstLine="709"/>
        <w:jc w:val="both"/>
        <w:rPr>
          <w:b/>
        </w:rPr>
      </w:pPr>
      <w:r w:rsidRPr="00306C8E">
        <w:rPr>
          <w:b/>
        </w:rPr>
        <w:t>6.4. Работодатели:</w:t>
      </w:r>
    </w:p>
    <w:p w:rsidR="001F38D2" w:rsidRPr="00306C8E" w:rsidRDefault="001F38D2" w:rsidP="001F38D2">
      <w:pPr>
        <w:suppressAutoHyphens/>
        <w:autoSpaceDE w:val="0"/>
        <w:autoSpaceDN w:val="0"/>
        <w:adjustRightInd w:val="0"/>
        <w:ind w:firstLine="709"/>
        <w:jc w:val="both"/>
        <w:rPr>
          <w:u w:val="single"/>
        </w:rPr>
      </w:pPr>
      <w:r w:rsidRPr="00306C8E">
        <w:rPr>
          <w:u w:val="single"/>
        </w:rPr>
        <w:t>6.4.1. Объединения работодателей:</w:t>
      </w:r>
    </w:p>
    <w:p w:rsidR="001F38D2" w:rsidRPr="00306C8E" w:rsidRDefault="006D796C" w:rsidP="001F38D2">
      <w:pPr>
        <w:suppressAutoHyphens/>
        <w:autoSpaceDE w:val="0"/>
        <w:autoSpaceDN w:val="0"/>
        <w:adjustRightInd w:val="0"/>
        <w:ind w:firstLine="709"/>
        <w:jc w:val="both"/>
      </w:pPr>
      <w:r w:rsidRPr="00306C8E">
        <w:t>6.4.1.1. </w:t>
      </w:r>
      <w:r w:rsidR="001F38D2" w:rsidRPr="00306C8E">
        <w:t>Организуют присоединение организаций всех организационно-правовых форм и форм собственности, включая индивидуальных предпринимателей, к Соглашению.</w:t>
      </w:r>
    </w:p>
    <w:p w:rsidR="001F38D2" w:rsidRPr="00306C8E" w:rsidRDefault="001F38D2" w:rsidP="001F38D2">
      <w:pPr>
        <w:suppressAutoHyphens/>
        <w:autoSpaceDE w:val="0"/>
        <w:autoSpaceDN w:val="0"/>
        <w:adjustRightInd w:val="0"/>
        <w:ind w:firstLine="709"/>
        <w:jc w:val="both"/>
      </w:pPr>
      <w:r w:rsidRPr="00306C8E">
        <w:t>6.4.</w:t>
      </w:r>
      <w:r w:rsidR="006D796C" w:rsidRPr="00306C8E">
        <w:t>1.2. </w:t>
      </w:r>
      <w:r w:rsidRPr="00306C8E">
        <w:t xml:space="preserve">Осуществляют мониторинг выполнения организациями обязательств Соглашения. </w:t>
      </w:r>
    </w:p>
    <w:p w:rsidR="001F38D2" w:rsidRPr="00306C8E" w:rsidRDefault="001F38D2" w:rsidP="001F38D2">
      <w:pPr>
        <w:suppressAutoHyphens/>
        <w:autoSpaceDE w:val="0"/>
        <w:autoSpaceDN w:val="0"/>
        <w:adjustRightInd w:val="0"/>
        <w:ind w:firstLine="709"/>
        <w:jc w:val="both"/>
      </w:pPr>
      <w:r w:rsidRPr="00306C8E">
        <w:t>6.4.1.3. Содействуют подготовке и проведению коллективно-договорной кампании.</w:t>
      </w:r>
    </w:p>
    <w:p w:rsidR="001F38D2" w:rsidRPr="00306C8E" w:rsidRDefault="006D796C" w:rsidP="001F38D2">
      <w:pPr>
        <w:suppressAutoHyphens/>
        <w:autoSpaceDE w:val="0"/>
        <w:autoSpaceDN w:val="0"/>
        <w:adjustRightInd w:val="0"/>
        <w:ind w:firstLine="709"/>
        <w:jc w:val="both"/>
      </w:pPr>
      <w:r w:rsidRPr="00306C8E">
        <w:t>6.4.1.4. </w:t>
      </w:r>
      <w:r w:rsidR="001F38D2" w:rsidRPr="00306C8E">
        <w:t>Участвуют в работе по совершенствованию нормативно-правового регулирования развития системы социального партнерства.</w:t>
      </w:r>
    </w:p>
    <w:p w:rsidR="001F38D2" w:rsidRPr="00306C8E" w:rsidRDefault="001F38D2" w:rsidP="001F38D2">
      <w:pPr>
        <w:suppressAutoHyphens/>
        <w:autoSpaceDE w:val="0"/>
        <w:autoSpaceDN w:val="0"/>
        <w:adjustRightInd w:val="0"/>
        <w:ind w:firstLine="709"/>
        <w:jc w:val="both"/>
        <w:rPr>
          <w:u w:val="single"/>
        </w:rPr>
      </w:pPr>
      <w:r w:rsidRPr="00306C8E">
        <w:rPr>
          <w:u w:val="single"/>
        </w:rPr>
        <w:t>6.4.2.</w:t>
      </w:r>
      <w:r w:rsidR="006D796C" w:rsidRPr="00306C8E">
        <w:rPr>
          <w:u w:val="single"/>
        </w:rPr>
        <w:t> </w:t>
      </w:r>
      <w:r w:rsidRPr="00306C8E">
        <w:rPr>
          <w:u w:val="single"/>
        </w:rPr>
        <w:t>Работодатели:</w:t>
      </w:r>
    </w:p>
    <w:p w:rsidR="001F38D2" w:rsidRPr="00306C8E" w:rsidRDefault="001F38D2" w:rsidP="001F38D2">
      <w:pPr>
        <w:suppressAutoHyphens/>
        <w:autoSpaceDE w:val="0"/>
        <w:autoSpaceDN w:val="0"/>
        <w:adjustRightInd w:val="0"/>
        <w:ind w:firstLine="709"/>
        <w:jc w:val="both"/>
      </w:pPr>
      <w:r w:rsidRPr="00306C8E">
        <w:t>6.4.2.1. Соблюдают условия и положения настоящего Соглашения.</w:t>
      </w:r>
    </w:p>
    <w:p w:rsidR="001F38D2" w:rsidRPr="00306C8E" w:rsidRDefault="001F38D2" w:rsidP="001F38D2">
      <w:pPr>
        <w:suppressAutoHyphens/>
        <w:autoSpaceDE w:val="0"/>
        <w:autoSpaceDN w:val="0"/>
        <w:adjustRightInd w:val="0"/>
        <w:ind w:firstLine="709"/>
        <w:jc w:val="both"/>
      </w:pPr>
      <w:r w:rsidRPr="00306C8E">
        <w:t>6.4.2.2. Содействуют созданию первичных профсоюзных организаций в организациях, созданных с участием иностранного капитала, малого и среднего бизнеса.</w:t>
      </w:r>
    </w:p>
    <w:p w:rsidR="001F38D2" w:rsidRPr="00306C8E" w:rsidRDefault="001F38D2" w:rsidP="001F38D2">
      <w:pPr>
        <w:suppressAutoHyphens/>
        <w:autoSpaceDE w:val="0"/>
        <w:autoSpaceDN w:val="0"/>
        <w:adjustRightInd w:val="0"/>
        <w:ind w:firstLine="709"/>
        <w:jc w:val="both"/>
      </w:pPr>
      <w:r w:rsidRPr="00306C8E">
        <w:t>6.4.2.3. </w:t>
      </w:r>
      <w:r w:rsidR="0074397E" w:rsidRPr="00306C8E">
        <w:t>Заключают коллективные договоры с первичными профсоюзными организациями или представителями работников.</w:t>
      </w:r>
    </w:p>
    <w:p w:rsidR="00212B70" w:rsidRPr="00306C8E" w:rsidRDefault="00212B70" w:rsidP="00212B70">
      <w:pPr>
        <w:suppressAutoHyphens/>
        <w:autoSpaceDE w:val="0"/>
        <w:autoSpaceDN w:val="0"/>
        <w:adjustRightInd w:val="0"/>
        <w:ind w:firstLine="709"/>
        <w:jc w:val="both"/>
      </w:pPr>
      <w:r w:rsidRPr="00306C8E">
        <w:t>6.</w:t>
      </w:r>
      <w:r w:rsidR="0074397E" w:rsidRPr="00306C8E">
        <w:t>4</w:t>
      </w:r>
      <w:r w:rsidRPr="00306C8E">
        <w:t>.2.</w:t>
      </w:r>
      <w:r w:rsidR="006D796C" w:rsidRPr="00306C8E">
        <w:t>4. </w:t>
      </w:r>
      <w:r w:rsidRPr="00306C8E">
        <w:t>При разработке</w:t>
      </w:r>
      <w:r w:rsidR="0074397E" w:rsidRPr="00306C8E">
        <w:t>,</w:t>
      </w:r>
      <w:r w:rsidRPr="00306C8E">
        <w:t xml:space="preserve"> внесении изменений и дополнений в коллективные договоры предусматривают </w:t>
      </w:r>
      <w:r w:rsidR="0074397E" w:rsidRPr="00306C8E">
        <w:t xml:space="preserve">в них положения настоящего Соглашения и отраслевых соглашений всех уровней, </w:t>
      </w:r>
      <w:r w:rsidRPr="00306C8E">
        <w:t>преференции для работников предпенсионного и пенсионного возраста, женщин</w:t>
      </w:r>
      <w:r w:rsidR="001F7E39" w:rsidRPr="00306C8E">
        <w:t>,</w:t>
      </w:r>
      <w:r w:rsidRPr="00306C8E">
        <w:t xml:space="preserve"> имеющих детей до 3-х лет, многодетных семей и других категорий работников. </w:t>
      </w:r>
    </w:p>
    <w:p w:rsidR="006D796C" w:rsidRPr="00306C8E" w:rsidRDefault="006D796C" w:rsidP="006D796C">
      <w:pPr>
        <w:suppressAutoHyphens/>
        <w:autoSpaceDE w:val="0"/>
        <w:autoSpaceDN w:val="0"/>
        <w:adjustRightInd w:val="0"/>
        <w:ind w:firstLine="709"/>
        <w:jc w:val="both"/>
      </w:pPr>
      <w:r w:rsidRPr="00306C8E">
        <w:t>6.4.2.5. Предусматривают в коллективных договорах преференции работникам-участникам волонтерских, добровольческих и общественных объединений.</w:t>
      </w:r>
    </w:p>
    <w:p w:rsidR="001F38D2" w:rsidRPr="00306C8E" w:rsidRDefault="001F38D2" w:rsidP="001F38D2">
      <w:pPr>
        <w:suppressAutoHyphens/>
        <w:autoSpaceDE w:val="0"/>
        <w:autoSpaceDN w:val="0"/>
        <w:adjustRightInd w:val="0"/>
        <w:ind w:firstLine="709"/>
        <w:jc w:val="both"/>
      </w:pPr>
      <w:r w:rsidRPr="00306C8E">
        <w:lastRenderedPageBreak/>
        <w:t>6.4.2.</w:t>
      </w:r>
      <w:r w:rsidR="006D796C" w:rsidRPr="00306C8E">
        <w:t>6</w:t>
      </w:r>
      <w:r w:rsidRPr="00306C8E">
        <w:t>. Представляют заключенные коллективные договоры на уведомительную регистрацию в соответствии с нормами трудового законодательства.</w:t>
      </w:r>
    </w:p>
    <w:p w:rsidR="001F38D2" w:rsidRPr="00306C8E" w:rsidRDefault="001F38D2" w:rsidP="001F38D2">
      <w:pPr>
        <w:suppressAutoHyphens/>
        <w:autoSpaceDE w:val="0"/>
        <w:autoSpaceDN w:val="0"/>
        <w:adjustRightInd w:val="0"/>
        <w:ind w:firstLine="709"/>
        <w:jc w:val="both"/>
      </w:pPr>
      <w:r w:rsidRPr="00306C8E">
        <w:t>6.4.2.</w:t>
      </w:r>
      <w:r w:rsidR="006D796C" w:rsidRPr="00306C8E">
        <w:t>7</w:t>
      </w:r>
      <w:r w:rsidRPr="00306C8E">
        <w:t>. Совместно с профсоюзными организациями создают в организациях комиссии по трудовым спорам на паритетной основе.</w:t>
      </w:r>
    </w:p>
    <w:p w:rsidR="001F38D2" w:rsidRPr="00306C8E" w:rsidRDefault="001F38D2" w:rsidP="001F38D2">
      <w:pPr>
        <w:suppressAutoHyphens/>
        <w:ind w:firstLine="709"/>
        <w:jc w:val="both"/>
      </w:pPr>
      <w:r w:rsidRPr="00306C8E">
        <w:t>6.4.2.</w:t>
      </w:r>
      <w:r w:rsidR="006D796C" w:rsidRPr="00306C8E">
        <w:t>8</w:t>
      </w:r>
      <w:r w:rsidRPr="00306C8E">
        <w:t>. Содействуют назначению представителей работников, уполномоченных участвовать в заседаниях коллегиальных органов управления организациями с правом совещательного голоса.</w:t>
      </w:r>
    </w:p>
    <w:p w:rsidR="002D434D" w:rsidRPr="00306C8E" w:rsidRDefault="008132C2" w:rsidP="001F38D2">
      <w:pPr>
        <w:suppressAutoHyphens/>
        <w:ind w:firstLine="709"/>
        <w:jc w:val="both"/>
      </w:pPr>
      <w:r w:rsidRPr="00306C8E">
        <w:t>6.4.2.</w:t>
      </w:r>
      <w:r w:rsidR="006D796C" w:rsidRPr="00306C8E">
        <w:t>9. </w:t>
      </w:r>
      <w:r w:rsidR="002D434D" w:rsidRPr="00306C8E">
        <w:t xml:space="preserve">В целях совершенствования системы электронного документооборота рассматривают возможность информационного обмена </w:t>
      </w:r>
      <w:r w:rsidRPr="00306C8E">
        <w:t xml:space="preserve"> с территориальными органами Пенсионного фонда Росси</w:t>
      </w:r>
      <w:r w:rsidR="002D434D" w:rsidRPr="00306C8E">
        <w:t>йской Федерации</w:t>
      </w:r>
      <w:r w:rsidRPr="00306C8E">
        <w:t xml:space="preserve"> </w:t>
      </w:r>
      <w:r w:rsidR="002D434D" w:rsidRPr="00306C8E">
        <w:t>в рамках заключенных соглашений о взаимодействии по вопросу назначения пенсий работникам.</w:t>
      </w:r>
    </w:p>
    <w:p w:rsidR="001F38D2" w:rsidRPr="00306C8E" w:rsidRDefault="001F38D2" w:rsidP="001F38D2">
      <w:pPr>
        <w:suppressAutoHyphens/>
        <w:autoSpaceDE w:val="0"/>
        <w:autoSpaceDN w:val="0"/>
        <w:adjustRightInd w:val="0"/>
        <w:ind w:firstLine="709"/>
        <w:jc w:val="both"/>
      </w:pPr>
      <w:r w:rsidRPr="00306C8E">
        <w:t>6.4.2.</w:t>
      </w:r>
      <w:r w:rsidR="006D796C" w:rsidRPr="00306C8E">
        <w:t>10. </w:t>
      </w:r>
      <w:r w:rsidRPr="00306C8E">
        <w:t xml:space="preserve">Сохраняют существующий порядок перечисления профсоюзных взносов в организациях по безналичному расчету с письменного согласия работников и перечисляют их </w:t>
      </w:r>
      <w:proofErr w:type="gramStart"/>
      <w:r w:rsidRPr="00306C8E">
        <w:t>с расчетных счетов организаций одновременно с выдачей банками средств на заработную плату в соответствии с платежными поручениями</w:t>
      </w:r>
      <w:proofErr w:type="gramEnd"/>
      <w:r w:rsidRPr="00306C8E">
        <w:t xml:space="preserve"> организаций. </w:t>
      </w:r>
    </w:p>
    <w:p w:rsidR="001F38D2" w:rsidRPr="00306C8E" w:rsidRDefault="001F38D2" w:rsidP="001F38D2">
      <w:pPr>
        <w:suppressAutoHyphens/>
        <w:autoSpaceDE w:val="0"/>
        <w:autoSpaceDN w:val="0"/>
        <w:adjustRightInd w:val="0"/>
        <w:ind w:firstLine="709"/>
        <w:jc w:val="both"/>
      </w:pPr>
      <w:r w:rsidRPr="00306C8E">
        <w:t>6.4.2.</w:t>
      </w:r>
      <w:r w:rsidR="008132C2" w:rsidRPr="00306C8E">
        <w:t>1</w:t>
      </w:r>
      <w:r w:rsidR="006D796C" w:rsidRPr="00306C8E">
        <w:t>1</w:t>
      </w:r>
      <w:r w:rsidRPr="00306C8E">
        <w:t>. Обеспечивают условия для уставной деятельности профсоюзов и их выборных органов в организациях. Не допускают случаев нарушения прав профсоюзов, установленных законодательством Российской Федерации.</w:t>
      </w:r>
    </w:p>
    <w:p w:rsidR="001F38D2" w:rsidRPr="00306C8E" w:rsidRDefault="001F38D2" w:rsidP="001F38D2">
      <w:pPr>
        <w:suppressAutoHyphens/>
        <w:autoSpaceDE w:val="0"/>
        <w:autoSpaceDN w:val="0"/>
        <w:adjustRightInd w:val="0"/>
        <w:ind w:firstLine="709"/>
        <w:jc w:val="both"/>
      </w:pPr>
      <w:r w:rsidRPr="00306C8E">
        <w:t>6.4.2.</w:t>
      </w:r>
      <w:r w:rsidR="0074397E" w:rsidRPr="00306C8E">
        <w:t>1</w:t>
      </w:r>
      <w:r w:rsidR="006D796C" w:rsidRPr="00306C8E">
        <w:t>2. </w:t>
      </w:r>
      <w:r w:rsidRPr="00306C8E">
        <w:t>Рассматривают все требования, предложения, вынесенные на профсоюзных конференциях (собраниях), и в течение месяца принимают соответствующие меры.</w:t>
      </w:r>
    </w:p>
    <w:p w:rsidR="001F7E39" w:rsidRPr="00306C8E" w:rsidRDefault="001F7E39" w:rsidP="001F7E39">
      <w:pPr>
        <w:pStyle w:val="ConsPlusNormal"/>
        <w:ind w:firstLine="709"/>
        <w:jc w:val="both"/>
        <w:rPr>
          <w:rFonts w:ascii="Times New Roman" w:hAnsi="Times New Roman" w:cs="Times New Roman"/>
          <w:sz w:val="28"/>
          <w:szCs w:val="28"/>
        </w:rPr>
      </w:pPr>
      <w:r w:rsidRPr="00306C8E">
        <w:rPr>
          <w:rFonts w:ascii="Times New Roman" w:hAnsi="Times New Roman" w:cs="Times New Roman"/>
          <w:sz w:val="28"/>
          <w:szCs w:val="28"/>
        </w:rPr>
        <w:t>6.4.2.1</w:t>
      </w:r>
      <w:r w:rsidR="006D796C" w:rsidRPr="00306C8E">
        <w:rPr>
          <w:rFonts w:ascii="Times New Roman" w:hAnsi="Times New Roman" w:cs="Times New Roman"/>
          <w:sz w:val="28"/>
          <w:szCs w:val="28"/>
        </w:rPr>
        <w:t>3</w:t>
      </w:r>
      <w:r w:rsidRPr="00306C8E">
        <w:rPr>
          <w:rFonts w:ascii="Times New Roman" w:hAnsi="Times New Roman" w:cs="Times New Roman"/>
          <w:sz w:val="28"/>
          <w:szCs w:val="28"/>
        </w:rPr>
        <w:t>.</w:t>
      </w:r>
      <w:r w:rsidR="006D796C" w:rsidRPr="00306C8E">
        <w:rPr>
          <w:rFonts w:ascii="Times New Roman" w:hAnsi="Times New Roman" w:cs="Times New Roman"/>
          <w:sz w:val="28"/>
          <w:szCs w:val="28"/>
        </w:rPr>
        <w:t> </w:t>
      </w:r>
      <w:r w:rsidRPr="00306C8E">
        <w:rPr>
          <w:rFonts w:ascii="Times New Roman" w:hAnsi="Times New Roman" w:cs="Times New Roman"/>
          <w:sz w:val="28"/>
          <w:szCs w:val="28"/>
        </w:rPr>
        <w:t>Обеспечивают профкомам, профорганизаторам и соответствующим исполнительным органам государственной власти Ростовской области беспрепятственное получение информации по социально-трудовым вопросам и о результатах аудиторских проверок.</w:t>
      </w:r>
    </w:p>
    <w:p w:rsidR="00B95DC5" w:rsidRPr="00306C8E" w:rsidRDefault="00B95DC5" w:rsidP="00B95DC5">
      <w:pPr>
        <w:autoSpaceDE w:val="0"/>
        <w:autoSpaceDN w:val="0"/>
        <w:adjustRightInd w:val="0"/>
        <w:ind w:firstLine="709"/>
        <w:jc w:val="both"/>
      </w:pPr>
      <w:r w:rsidRPr="00306C8E">
        <w:t>6.4.2.14. Обеспечивают участие своих представителей в составе межведомственных структур (комитеты, комиссии, советы и др.).</w:t>
      </w:r>
    </w:p>
    <w:p w:rsidR="00701737" w:rsidRPr="00696E3B" w:rsidRDefault="00701737" w:rsidP="001F38D2">
      <w:pPr>
        <w:suppressAutoHyphens/>
        <w:autoSpaceDE w:val="0"/>
        <w:autoSpaceDN w:val="0"/>
        <w:adjustRightInd w:val="0"/>
        <w:ind w:firstLine="709"/>
        <w:jc w:val="both"/>
        <w:rPr>
          <w:sz w:val="16"/>
          <w:szCs w:val="16"/>
        </w:rPr>
      </w:pPr>
    </w:p>
    <w:p w:rsidR="00696E3B" w:rsidRPr="00306C8E" w:rsidRDefault="00975494" w:rsidP="00975494">
      <w:pPr>
        <w:autoSpaceDE w:val="0"/>
        <w:autoSpaceDN w:val="0"/>
        <w:adjustRightInd w:val="0"/>
        <w:ind w:firstLine="709"/>
        <w:jc w:val="center"/>
        <w:outlineLvl w:val="0"/>
        <w:rPr>
          <w:b/>
        </w:rPr>
      </w:pPr>
      <w:r w:rsidRPr="00306C8E">
        <w:rPr>
          <w:b/>
        </w:rPr>
        <w:t xml:space="preserve">Раздел 7. Действие Соглашения, обеспечение контроля </w:t>
      </w:r>
    </w:p>
    <w:p w:rsidR="00696E3B" w:rsidRPr="00306C8E" w:rsidRDefault="00975494" w:rsidP="00975494">
      <w:pPr>
        <w:autoSpaceDE w:val="0"/>
        <w:autoSpaceDN w:val="0"/>
        <w:adjustRightInd w:val="0"/>
        <w:ind w:firstLine="709"/>
        <w:jc w:val="center"/>
        <w:outlineLvl w:val="0"/>
        <w:rPr>
          <w:b/>
        </w:rPr>
      </w:pPr>
      <w:r w:rsidRPr="00306C8E">
        <w:rPr>
          <w:b/>
        </w:rPr>
        <w:t xml:space="preserve">его выполнения, ответственность Сторон </w:t>
      </w:r>
    </w:p>
    <w:p w:rsidR="00975494" w:rsidRPr="00306C8E" w:rsidRDefault="00975494" w:rsidP="00975494">
      <w:pPr>
        <w:autoSpaceDE w:val="0"/>
        <w:autoSpaceDN w:val="0"/>
        <w:adjustRightInd w:val="0"/>
        <w:ind w:firstLine="709"/>
        <w:jc w:val="center"/>
        <w:outlineLvl w:val="0"/>
        <w:rPr>
          <w:b/>
        </w:rPr>
      </w:pPr>
      <w:r w:rsidRPr="00306C8E">
        <w:rPr>
          <w:b/>
        </w:rPr>
        <w:t>за реализацию обязательств Соглашения</w:t>
      </w:r>
    </w:p>
    <w:p w:rsidR="00975494" w:rsidRPr="00306C8E" w:rsidRDefault="00975494" w:rsidP="00975494">
      <w:pPr>
        <w:autoSpaceDE w:val="0"/>
        <w:autoSpaceDN w:val="0"/>
        <w:adjustRightInd w:val="0"/>
        <w:ind w:firstLine="709"/>
        <w:jc w:val="center"/>
        <w:outlineLvl w:val="0"/>
        <w:rPr>
          <w:b/>
        </w:rPr>
      </w:pPr>
    </w:p>
    <w:p w:rsidR="00975494" w:rsidRPr="00306C8E" w:rsidRDefault="00975494" w:rsidP="00975494">
      <w:pPr>
        <w:autoSpaceDE w:val="0"/>
        <w:autoSpaceDN w:val="0"/>
        <w:adjustRightInd w:val="0"/>
        <w:ind w:firstLine="709"/>
        <w:jc w:val="both"/>
        <w:rPr>
          <w:spacing w:val="2"/>
        </w:rPr>
      </w:pPr>
      <w:r w:rsidRPr="00306C8E">
        <w:rPr>
          <w:spacing w:val="2"/>
        </w:rPr>
        <w:t>7.1. Соглашение вступает в силу с 1 января 2020 г</w:t>
      </w:r>
      <w:r w:rsidR="003A40C0">
        <w:rPr>
          <w:spacing w:val="2"/>
        </w:rPr>
        <w:t>ода</w:t>
      </w:r>
      <w:r w:rsidRPr="00306C8E">
        <w:rPr>
          <w:spacing w:val="2"/>
        </w:rPr>
        <w:t xml:space="preserve"> и действует  по 31 декабря 2022 г</w:t>
      </w:r>
      <w:r w:rsidR="003A40C0">
        <w:rPr>
          <w:spacing w:val="2"/>
        </w:rPr>
        <w:t>ода</w:t>
      </w:r>
      <w:bookmarkStart w:id="0" w:name="_GoBack"/>
      <w:bookmarkEnd w:id="0"/>
      <w:r w:rsidRPr="00306C8E">
        <w:rPr>
          <w:spacing w:val="2"/>
        </w:rPr>
        <w:t>.</w:t>
      </w:r>
    </w:p>
    <w:p w:rsidR="00975494" w:rsidRPr="00306C8E" w:rsidRDefault="00975494" w:rsidP="00975494">
      <w:pPr>
        <w:pStyle w:val="ConsPlusNormal"/>
        <w:ind w:firstLine="709"/>
        <w:jc w:val="both"/>
        <w:rPr>
          <w:rFonts w:ascii="Times New Roman" w:eastAsiaTheme="minorHAnsi" w:hAnsi="Times New Roman" w:cs="Times New Roman"/>
          <w:sz w:val="28"/>
          <w:szCs w:val="28"/>
          <w:lang w:eastAsia="en-US"/>
        </w:rPr>
      </w:pPr>
      <w:r w:rsidRPr="00306C8E">
        <w:rPr>
          <w:rFonts w:ascii="Times New Roman" w:eastAsiaTheme="minorHAnsi" w:hAnsi="Times New Roman" w:cs="Times New Roman"/>
          <w:sz w:val="28"/>
          <w:szCs w:val="28"/>
          <w:lang w:eastAsia="en-US"/>
        </w:rPr>
        <w:t>7.2. Действие настоящего Соглашения распространяется на органы исполнительной власти Ростовской области, органы местного самоуправления, работодателей, работников и профсоюзы, действующие на территории Ростовской области, уполномочившие Стороны разработать и подписать настоящее Соглашение.</w:t>
      </w:r>
    </w:p>
    <w:p w:rsidR="00975494" w:rsidRPr="00306C8E" w:rsidRDefault="00975494" w:rsidP="00975494">
      <w:pPr>
        <w:autoSpaceDE w:val="0"/>
        <w:autoSpaceDN w:val="0"/>
        <w:adjustRightInd w:val="0"/>
        <w:ind w:firstLine="709"/>
        <w:jc w:val="both"/>
      </w:pPr>
      <w:r w:rsidRPr="00306C8E">
        <w:t xml:space="preserve">7.3. Ход выполнения Соглашения, в том числе региональных индикаторов, рассматривается ежегодно на заседаниях областной трехсторонней комиссии. </w:t>
      </w:r>
    </w:p>
    <w:p w:rsidR="00975494" w:rsidRPr="00306C8E" w:rsidRDefault="00975494" w:rsidP="00975494">
      <w:pPr>
        <w:ind w:firstLine="709"/>
        <w:jc w:val="both"/>
      </w:pPr>
      <w:r w:rsidRPr="00306C8E">
        <w:t xml:space="preserve">7.4. </w:t>
      </w:r>
      <w:proofErr w:type="gramStart"/>
      <w:r w:rsidRPr="00306C8E">
        <w:t xml:space="preserve">В случае невозможности реализации отдельных положений Соглашения по причинам экономического, технологического, организационного характера, </w:t>
      </w:r>
      <w:r w:rsidRPr="00306C8E">
        <w:lastRenderedPageBreak/>
        <w:t xml:space="preserve">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w:t>
      </w:r>
      <w:hyperlink r:id="rId10" w:history="1">
        <w:r w:rsidRPr="00306C8E">
          <w:rPr>
            <w:rStyle w:val="a3"/>
            <w:color w:val="auto"/>
            <w:u w:val="none"/>
          </w:rPr>
          <w:t>Трудовым кодексом Российской Федерации</w:t>
        </w:r>
      </w:hyperlink>
      <w:r w:rsidRPr="00306C8E">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w:t>
      </w:r>
      <w:proofErr w:type="gramEnd"/>
      <w:r w:rsidRPr="00306C8E">
        <w:t xml:space="preserve">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975494" w:rsidRPr="00306C8E" w:rsidRDefault="00975494" w:rsidP="00975494">
      <w:pPr>
        <w:autoSpaceDE w:val="0"/>
        <w:autoSpaceDN w:val="0"/>
        <w:adjustRightInd w:val="0"/>
        <w:ind w:firstLine="709"/>
        <w:jc w:val="both"/>
      </w:pPr>
      <w:r w:rsidRPr="00306C8E">
        <w:t xml:space="preserve">7.5. </w:t>
      </w:r>
      <w:proofErr w:type="gramStart"/>
      <w:r w:rsidRPr="00306C8E">
        <w:t>Контроль за</w:t>
      </w:r>
      <w:proofErr w:type="gramEnd"/>
      <w:r w:rsidRPr="00306C8E">
        <w:t xml:space="preserve"> выполнением Соглашения  осуществляется областной трехсторонней комиссией в соответствии с законодательством Российской Федерации и законодательством Ростовской области.</w:t>
      </w:r>
    </w:p>
    <w:p w:rsidR="00975494" w:rsidRPr="00306C8E" w:rsidRDefault="00975494" w:rsidP="00975494">
      <w:pPr>
        <w:ind w:firstLine="709"/>
        <w:jc w:val="both"/>
      </w:pPr>
      <w:r w:rsidRPr="00306C8E">
        <w:t>7.6. Разногласия, связанные с реализацией настоящего Соглашения, разрешаются на заседаниях областной трехсторонней комиссии в соответствии с действующим законодательством.</w:t>
      </w:r>
    </w:p>
    <w:p w:rsidR="00975494" w:rsidRPr="00306C8E" w:rsidRDefault="00975494" w:rsidP="00975494">
      <w:pPr>
        <w:ind w:firstLine="709"/>
        <w:jc w:val="both"/>
      </w:pPr>
      <w:r w:rsidRPr="00306C8E">
        <w:t xml:space="preserve">7.7. Изменения или дополнения вносятся в Соглашение по решению областной трехсторонней комиссии и подписываются полномочными представителями Сторон. </w:t>
      </w:r>
    </w:p>
    <w:p w:rsidR="00975494" w:rsidRPr="00306C8E" w:rsidRDefault="00975494" w:rsidP="00975494">
      <w:pPr>
        <w:autoSpaceDE w:val="0"/>
        <w:autoSpaceDN w:val="0"/>
        <w:adjustRightInd w:val="0"/>
        <w:ind w:firstLine="709"/>
        <w:jc w:val="both"/>
      </w:pPr>
      <w:r w:rsidRPr="00306C8E">
        <w:t>7.8. Стороны договорились о проведении во втором квартале 2022 года переговоров по заключению аналогичного Соглашения на последующий период или о продлении срока действия Соглашения.</w:t>
      </w:r>
    </w:p>
    <w:p w:rsidR="00975494" w:rsidRPr="00306C8E" w:rsidRDefault="00975494" w:rsidP="00975494">
      <w:pPr>
        <w:autoSpaceDE w:val="0"/>
        <w:autoSpaceDN w:val="0"/>
        <w:adjustRightInd w:val="0"/>
        <w:ind w:firstLine="709"/>
        <w:jc w:val="both"/>
      </w:pPr>
      <w:r w:rsidRPr="00306C8E">
        <w:t>7.9. Настоящее Соглашение составлено и подписано в трех экземплярах, каждый из которых имеет одинаковую юридическую силу.</w:t>
      </w:r>
    </w:p>
    <w:p w:rsidR="00975494" w:rsidRPr="00306C8E" w:rsidRDefault="00975494" w:rsidP="00975494">
      <w:pPr>
        <w:suppressAutoHyphens/>
        <w:ind w:firstLine="709"/>
        <w:jc w:val="both"/>
        <w:rPr>
          <w:b/>
        </w:rPr>
      </w:pPr>
      <w:r w:rsidRPr="00306C8E">
        <w:rPr>
          <w:b/>
        </w:rPr>
        <w:t>7.10. Стороны:</w:t>
      </w:r>
    </w:p>
    <w:p w:rsidR="00975494" w:rsidRPr="00306C8E" w:rsidRDefault="00975494" w:rsidP="00975494">
      <w:pPr>
        <w:autoSpaceDE w:val="0"/>
        <w:autoSpaceDN w:val="0"/>
        <w:adjustRightInd w:val="0"/>
        <w:ind w:firstLine="709"/>
        <w:jc w:val="both"/>
      </w:pPr>
      <w:r w:rsidRPr="00306C8E">
        <w:t xml:space="preserve">7.10.1. После подписания Соглашения каждая из Сторон разрабатывает и представляет в областную трехстороннюю комиссию предложения в план мероприятий по реализации настоящего Соглашения для его утверждения. </w:t>
      </w:r>
    </w:p>
    <w:p w:rsidR="00975494" w:rsidRPr="00306C8E" w:rsidRDefault="00975494" w:rsidP="00975494">
      <w:pPr>
        <w:autoSpaceDE w:val="0"/>
        <w:autoSpaceDN w:val="0"/>
        <w:adjustRightInd w:val="0"/>
        <w:ind w:firstLine="709"/>
        <w:jc w:val="both"/>
      </w:pPr>
      <w:r w:rsidRPr="00306C8E">
        <w:t>Для реализации отдельных обязательств Соглашения Стороны формируют совместные рабочие группы.</w:t>
      </w:r>
    </w:p>
    <w:p w:rsidR="00975494" w:rsidRPr="00306C8E" w:rsidRDefault="00975494" w:rsidP="00975494">
      <w:pPr>
        <w:autoSpaceDE w:val="0"/>
        <w:autoSpaceDN w:val="0"/>
        <w:adjustRightInd w:val="0"/>
        <w:ind w:firstLine="709"/>
        <w:jc w:val="both"/>
        <w:rPr>
          <w:i/>
          <w:color w:val="FF0000"/>
        </w:rPr>
      </w:pPr>
      <w:r w:rsidRPr="00306C8E">
        <w:t>7.10.2. Представляют по взаимному запросу материалы, необходимые для исполнения настоящего Соглашения.</w:t>
      </w:r>
      <w:r w:rsidRPr="00306C8E">
        <w:rPr>
          <w:i/>
          <w:color w:val="FF0000"/>
        </w:rPr>
        <w:t xml:space="preserve"> </w:t>
      </w:r>
    </w:p>
    <w:p w:rsidR="00975494" w:rsidRPr="00306C8E" w:rsidRDefault="00975494" w:rsidP="00975494">
      <w:pPr>
        <w:autoSpaceDE w:val="0"/>
        <w:autoSpaceDN w:val="0"/>
        <w:adjustRightInd w:val="0"/>
        <w:ind w:firstLine="709"/>
        <w:jc w:val="both"/>
      </w:pPr>
      <w:r w:rsidRPr="00306C8E">
        <w:t>7.10.3. Проводят мониторинг выполнения обязательств настоящего Соглашения организациями Ростовской области.</w:t>
      </w:r>
    </w:p>
    <w:p w:rsidR="00975494" w:rsidRPr="00306C8E" w:rsidRDefault="00975494" w:rsidP="00975494">
      <w:pPr>
        <w:autoSpaceDE w:val="0"/>
        <w:autoSpaceDN w:val="0"/>
        <w:adjustRightInd w:val="0"/>
        <w:ind w:firstLine="709"/>
        <w:jc w:val="both"/>
      </w:pPr>
      <w:r w:rsidRPr="00306C8E">
        <w:t>7.10.4. Стороны областного уровня обеспечивают участие своих представителей в работе территориальных трехсторонних комиссий по регулированию социально-трудовых отношений.</w:t>
      </w:r>
    </w:p>
    <w:p w:rsidR="00975494" w:rsidRPr="00306C8E" w:rsidRDefault="00975494" w:rsidP="00975494">
      <w:pPr>
        <w:suppressAutoHyphens/>
        <w:autoSpaceDE w:val="0"/>
        <w:autoSpaceDN w:val="0"/>
        <w:adjustRightInd w:val="0"/>
        <w:ind w:firstLine="709"/>
        <w:jc w:val="both"/>
      </w:pPr>
      <w:r w:rsidRPr="00306C8E">
        <w:t>7.10.5. Проводят совместные консультации и обсуждения социально-значимых вопросов трудовой сферы в рамках совещаний, «круглых» столов, дискуссионных площадок и т.д.</w:t>
      </w:r>
    </w:p>
    <w:p w:rsidR="00975494" w:rsidRPr="00306C8E" w:rsidRDefault="00975494" w:rsidP="00975494">
      <w:pPr>
        <w:pStyle w:val="ConsPlusNormal"/>
        <w:ind w:firstLine="709"/>
        <w:jc w:val="both"/>
        <w:rPr>
          <w:rFonts w:ascii="Times New Roman" w:eastAsiaTheme="minorHAnsi" w:hAnsi="Times New Roman" w:cs="Times New Roman"/>
          <w:sz w:val="28"/>
          <w:szCs w:val="28"/>
          <w:lang w:eastAsia="en-US"/>
        </w:rPr>
      </w:pPr>
      <w:r w:rsidRPr="00306C8E">
        <w:rPr>
          <w:rFonts w:ascii="Times New Roman" w:eastAsiaTheme="minorHAnsi" w:hAnsi="Times New Roman" w:cs="Times New Roman"/>
          <w:sz w:val="28"/>
          <w:szCs w:val="28"/>
          <w:lang w:eastAsia="en-US"/>
        </w:rPr>
        <w:t>7.10.6. В соответствии с действующим законодательством несут ответственность за нарушение и невыполнение обязательств, включенных в Соглашение, непредставление информации, необходимой для ведения переговоров и осуществления контроля.</w:t>
      </w:r>
    </w:p>
    <w:p w:rsidR="00975494" w:rsidRPr="00306C8E" w:rsidRDefault="00975494" w:rsidP="00975494">
      <w:pPr>
        <w:ind w:firstLine="709"/>
        <w:jc w:val="both"/>
      </w:pPr>
      <w:r w:rsidRPr="00306C8E">
        <w:t xml:space="preserve">7.10.7. В случае реорганизации Сторон настоящее Соглашение сохраняет действие на весь период, на который оно было заключено, ответственность за его </w:t>
      </w:r>
      <w:r w:rsidRPr="00306C8E">
        <w:lastRenderedPageBreak/>
        <w:t>выполнение возлагается на правопреемников в соответствии с действующим законодательством.</w:t>
      </w:r>
    </w:p>
    <w:p w:rsidR="00975494" w:rsidRPr="00306C8E" w:rsidRDefault="00975494" w:rsidP="00975494">
      <w:pPr>
        <w:autoSpaceDE w:val="0"/>
        <w:autoSpaceDN w:val="0"/>
        <w:adjustRightInd w:val="0"/>
        <w:ind w:firstLine="709"/>
        <w:jc w:val="both"/>
      </w:pPr>
      <w:r w:rsidRPr="00306C8E">
        <w:t>7.10.8.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w:t>
      </w:r>
    </w:p>
    <w:p w:rsidR="00975494" w:rsidRPr="00306C8E" w:rsidRDefault="00975494" w:rsidP="00975494">
      <w:pPr>
        <w:suppressAutoHyphens/>
        <w:autoSpaceDE w:val="0"/>
        <w:autoSpaceDN w:val="0"/>
        <w:adjustRightInd w:val="0"/>
        <w:ind w:firstLine="709"/>
        <w:jc w:val="both"/>
        <w:rPr>
          <w:b/>
        </w:rPr>
      </w:pPr>
      <w:r w:rsidRPr="00306C8E">
        <w:rPr>
          <w:b/>
        </w:rPr>
        <w:t>7.11. Правительство:</w:t>
      </w:r>
    </w:p>
    <w:p w:rsidR="00975494" w:rsidRPr="00306C8E" w:rsidRDefault="00975494" w:rsidP="00975494">
      <w:pPr>
        <w:autoSpaceDE w:val="0"/>
        <w:autoSpaceDN w:val="0"/>
        <w:adjustRightInd w:val="0"/>
        <w:ind w:firstLine="709"/>
        <w:jc w:val="both"/>
      </w:pPr>
      <w:r w:rsidRPr="00306C8E">
        <w:t>7.11.1. Обеспечивает в двухнедельный срок с момента заключения Сторонами Соглашения официальную публикацию его в средствах массовой информации.</w:t>
      </w:r>
    </w:p>
    <w:p w:rsidR="00975494" w:rsidRPr="00306C8E" w:rsidRDefault="00975494" w:rsidP="00975494">
      <w:pPr>
        <w:suppressAutoHyphens/>
        <w:autoSpaceDE w:val="0"/>
        <w:autoSpaceDN w:val="0"/>
        <w:adjustRightInd w:val="0"/>
        <w:ind w:firstLine="709"/>
        <w:jc w:val="both"/>
      </w:pPr>
      <w:r w:rsidRPr="00306C8E">
        <w:t xml:space="preserve">7.11.2. Осуществляет ведомственный </w:t>
      </w:r>
      <w:proofErr w:type="gramStart"/>
      <w:r w:rsidRPr="00306C8E">
        <w:t>контроль за</w:t>
      </w:r>
      <w:proofErr w:type="gramEnd"/>
      <w:r w:rsidRPr="00306C8E">
        <w:t xml:space="preserve"> соблюдением трудового законодательства в порядке и на условиях, определяемых Областным законом от 27.06.2012 № 889-ЗС «О ведомственном контроле за соблюдением трудового законодательства и иных нормативных правовых актов, содержащих нормы трудового права, в Ростовской области».</w:t>
      </w:r>
    </w:p>
    <w:p w:rsidR="00975494" w:rsidRPr="00306C8E" w:rsidRDefault="00975494" w:rsidP="00975494">
      <w:pPr>
        <w:suppressAutoHyphens/>
        <w:ind w:firstLine="709"/>
        <w:jc w:val="both"/>
      </w:pPr>
      <w:r w:rsidRPr="00306C8E">
        <w:t xml:space="preserve">7.11.3. Осуществляет мониторинг, надзор и </w:t>
      </w:r>
      <w:proofErr w:type="gramStart"/>
      <w:r w:rsidRPr="00306C8E">
        <w:t>контроль за</w:t>
      </w:r>
      <w:proofErr w:type="gramEnd"/>
      <w:r w:rsidRPr="00306C8E">
        <w:t xml:space="preserve"> реализацией нормативных правовых актов, программ и мероприятий социально-трудовой сферы.</w:t>
      </w:r>
    </w:p>
    <w:p w:rsidR="00975494" w:rsidRPr="00306C8E" w:rsidRDefault="00975494" w:rsidP="00975494">
      <w:pPr>
        <w:suppressAutoHyphens/>
        <w:autoSpaceDE w:val="0"/>
        <w:autoSpaceDN w:val="0"/>
        <w:adjustRightInd w:val="0"/>
        <w:ind w:firstLine="709"/>
        <w:jc w:val="both"/>
        <w:rPr>
          <w:b/>
        </w:rPr>
      </w:pPr>
      <w:r w:rsidRPr="00306C8E">
        <w:rPr>
          <w:b/>
        </w:rPr>
        <w:t>7.12. Профсоюзы:</w:t>
      </w:r>
    </w:p>
    <w:p w:rsidR="00975494" w:rsidRPr="00306C8E" w:rsidRDefault="00975494" w:rsidP="00975494">
      <w:pPr>
        <w:ind w:firstLine="709"/>
        <w:jc w:val="both"/>
      </w:pPr>
      <w:r w:rsidRPr="00306C8E">
        <w:t>7.12.1. Осуществляют профсоюзный контроль:</w:t>
      </w:r>
    </w:p>
    <w:p w:rsidR="00975494" w:rsidRPr="00306C8E" w:rsidRDefault="00975494" w:rsidP="00975494">
      <w:pPr>
        <w:ind w:firstLine="709"/>
        <w:jc w:val="both"/>
      </w:pPr>
      <w:r w:rsidRPr="00306C8E">
        <w:t>за реализацией нормативных правовых актов, затрагивающих социально-трудовые права работников;</w:t>
      </w:r>
    </w:p>
    <w:p w:rsidR="00975494" w:rsidRPr="00306C8E" w:rsidRDefault="00975494" w:rsidP="00975494">
      <w:pPr>
        <w:suppressAutoHyphens/>
        <w:autoSpaceDE w:val="0"/>
        <w:autoSpaceDN w:val="0"/>
        <w:adjustRightInd w:val="0"/>
        <w:ind w:firstLine="709"/>
        <w:jc w:val="both"/>
      </w:pPr>
      <w:r w:rsidRPr="00306C8E">
        <w:t xml:space="preserve">за профессиональной подготовкой, переподготовкой, повышением </w:t>
      </w:r>
      <w:proofErr w:type="gramStart"/>
      <w:r w:rsidRPr="00306C8E">
        <w:t>квалификации работников службы охраны труда</w:t>
      </w:r>
      <w:proofErr w:type="gramEnd"/>
      <w:r w:rsidRPr="00306C8E">
        <w:t xml:space="preserve"> и обучением членов комитетов (комиссий) по охране труда, уполномоченных (доверенных) лиц по охране труда;</w:t>
      </w:r>
    </w:p>
    <w:p w:rsidR="00975494" w:rsidRPr="00306C8E" w:rsidRDefault="00975494" w:rsidP="00975494">
      <w:pPr>
        <w:suppressAutoHyphens/>
        <w:autoSpaceDE w:val="0"/>
        <w:autoSpaceDN w:val="0"/>
        <w:adjustRightInd w:val="0"/>
        <w:ind w:firstLine="709"/>
        <w:jc w:val="both"/>
      </w:pPr>
      <w:r w:rsidRPr="00306C8E">
        <w:t>за выполнением мероприятий по устранению причин несчастных случаев на производстве и профессиональных заболеваний, указанных в актах расследования;</w:t>
      </w:r>
    </w:p>
    <w:p w:rsidR="00975494" w:rsidRPr="00306C8E" w:rsidRDefault="00975494" w:rsidP="00975494">
      <w:pPr>
        <w:suppressAutoHyphens/>
        <w:autoSpaceDE w:val="0"/>
        <w:autoSpaceDN w:val="0"/>
        <w:adjustRightInd w:val="0"/>
        <w:ind w:firstLine="709"/>
        <w:jc w:val="both"/>
      </w:pPr>
      <w:r w:rsidRPr="00306C8E">
        <w:t>за возмещением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и защищают интересы работников, пострадавших от несчастных случаев на производстве или получивших профессиональное заболевание.</w:t>
      </w:r>
    </w:p>
    <w:p w:rsidR="00975494" w:rsidRPr="00306C8E" w:rsidRDefault="00975494" w:rsidP="00975494">
      <w:pPr>
        <w:suppressAutoHyphens/>
        <w:autoSpaceDE w:val="0"/>
        <w:autoSpaceDN w:val="0"/>
        <w:adjustRightInd w:val="0"/>
        <w:ind w:firstLine="709"/>
        <w:jc w:val="both"/>
      </w:pPr>
      <w:r w:rsidRPr="00306C8E">
        <w:t xml:space="preserve">за проведением обучения руководителей и специалистов организаций по вопросам противодействия ВИЧ/СПИДу на рабочих местах, интегрированного в существующие программы </w:t>
      </w:r>
      <w:proofErr w:type="gramStart"/>
      <w:r w:rsidRPr="00306C8E">
        <w:t>обучения специалистов по охране</w:t>
      </w:r>
      <w:proofErr w:type="gramEnd"/>
      <w:r w:rsidRPr="00306C8E">
        <w:t xml:space="preserve"> труда;</w:t>
      </w:r>
    </w:p>
    <w:p w:rsidR="00975494" w:rsidRPr="00306C8E" w:rsidRDefault="00975494" w:rsidP="00975494">
      <w:pPr>
        <w:ind w:firstLine="709"/>
        <w:jc w:val="both"/>
        <w:rPr>
          <w:color w:val="FF0000"/>
        </w:rPr>
      </w:pPr>
      <w:r w:rsidRPr="00306C8E">
        <w:t>за состоянием охраны труда и окружающей среды (общественный экологический контроль);</w:t>
      </w:r>
    </w:p>
    <w:p w:rsidR="00975494" w:rsidRPr="00306C8E" w:rsidRDefault="00975494" w:rsidP="00975494">
      <w:pPr>
        <w:pStyle w:val="ConsPlusNormal"/>
        <w:widowControl/>
        <w:suppressAutoHyphens/>
        <w:ind w:firstLine="709"/>
        <w:jc w:val="both"/>
        <w:rPr>
          <w:rFonts w:ascii="Times New Roman" w:hAnsi="Times New Roman" w:cs="Times New Roman"/>
          <w:sz w:val="28"/>
          <w:szCs w:val="28"/>
        </w:rPr>
      </w:pPr>
      <w:r w:rsidRPr="00306C8E">
        <w:rPr>
          <w:rFonts w:ascii="Times New Roman" w:hAnsi="Times New Roman" w:cs="Times New Roman"/>
          <w:sz w:val="28"/>
          <w:szCs w:val="28"/>
        </w:rPr>
        <w:t>за использованием средств пенсионного фонда, фондов медицинского и социального страхования;</w:t>
      </w:r>
    </w:p>
    <w:p w:rsidR="00975494" w:rsidRPr="00306C8E" w:rsidRDefault="00975494" w:rsidP="00975494">
      <w:pPr>
        <w:ind w:firstLine="709"/>
        <w:jc w:val="both"/>
      </w:pPr>
      <w:r w:rsidRPr="00306C8E">
        <w:t>за выполнением условий коллективных договоров, соглашений и др.</w:t>
      </w:r>
    </w:p>
    <w:p w:rsidR="00975494" w:rsidRPr="00306C8E" w:rsidRDefault="00975494" w:rsidP="00696E3B">
      <w:pPr>
        <w:spacing w:line="216" w:lineRule="auto"/>
        <w:ind w:firstLine="709"/>
        <w:jc w:val="both"/>
      </w:pPr>
      <w:r w:rsidRPr="00306C8E">
        <w:t>7.12.2. Организуют и проводят в установленном порядке общественную экологическую экспертизу, участвует в деятельности по охране окружающей среды.</w:t>
      </w:r>
    </w:p>
    <w:p w:rsidR="00975494" w:rsidRPr="00306C8E" w:rsidRDefault="00975494" w:rsidP="00696E3B">
      <w:pPr>
        <w:spacing w:line="216" w:lineRule="auto"/>
        <w:ind w:firstLine="709"/>
        <w:jc w:val="both"/>
      </w:pPr>
      <w:r w:rsidRPr="00306C8E">
        <w:t>7.12.3. Выходят с инициативой по привлечению к административной и иной ответственности должностных лиц, допускающих нарушения трудовых прав работников.</w:t>
      </w:r>
    </w:p>
    <w:p w:rsidR="00975494" w:rsidRPr="00306C8E" w:rsidRDefault="00975494" w:rsidP="00696E3B">
      <w:pPr>
        <w:suppressAutoHyphens/>
        <w:autoSpaceDE w:val="0"/>
        <w:autoSpaceDN w:val="0"/>
        <w:adjustRightInd w:val="0"/>
        <w:spacing w:line="216" w:lineRule="auto"/>
        <w:ind w:firstLine="709"/>
        <w:jc w:val="both"/>
      </w:pPr>
      <w:r w:rsidRPr="00306C8E">
        <w:t>7.12.4. Контролируют работу координационных советов профсоюзов по заключению и выполнению территориальных трехсторонних, отраслевых соглашений и коллективных договоров.</w:t>
      </w:r>
    </w:p>
    <w:p w:rsidR="00975494" w:rsidRPr="00306C8E" w:rsidRDefault="00975494" w:rsidP="00696E3B">
      <w:pPr>
        <w:spacing w:line="216" w:lineRule="auto"/>
        <w:ind w:firstLine="709"/>
        <w:jc w:val="both"/>
      </w:pPr>
      <w:r w:rsidRPr="00306C8E">
        <w:lastRenderedPageBreak/>
        <w:t>7.12.5. Участвуют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 в соответствии действующим законодательством.</w:t>
      </w:r>
    </w:p>
    <w:p w:rsidR="00975494" w:rsidRPr="00306C8E" w:rsidRDefault="00975494" w:rsidP="00696E3B">
      <w:pPr>
        <w:pStyle w:val="ConsPlusNormal"/>
        <w:widowControl/>
        <w:suppressAutoHyphens/>
        <w:spacing w:line="216" w:lineRule="auto"/>
        <w:ind w:firstLine="709"/>
        <w:jc w:val="both"/>
        <w:rPr>
          <w:rFonts w:ascii="Times New Roman" w:eastAsiaTheme="minorHAnsi" w:hAnsi="Times New Roman" w:cs="Times New Roman"/>
          <w:bCs/>
          <w:sz w:val="28"/>
          <w:szCs w:val="28"/>
          <w:lang w:eastAsia="en-US"/>
        </w:rPr>
      </w:pPr>
      <w:r w:rsidRPr="00306C8E">
        <w:rPr>
          <w:rFonts w:ascii="Times New Roman" w:eastAsiaTheme="minorHAnsi" w:hAnsi="Times New Roman" w:cs="Times New Roman"/>
          <w:bCs/>
          <w:sz w:val="28"/>
          <w:szCs w:val="28"/>
          <w:lang w:eastAsia="en-US"/>
        </w:rPr>
        <w:t xml:space="preserve">7.12.6. Создают для осуществления профсоюзного контроля собственные инспекции труда, которые наделяются полномочиями, предусмотренными </w:t>
      </w:r>
      <w:hyperlink r:id="rId11" w:anchor="dst100015" w:history="1">
        <w:r w:rsidRPr="00306C8E">
          <w:rPr>
            <w:rFonts w:ascii="Times New Roman" w:eastAsiaTheme="minorHAnsi" w:hAnsi="Times New Roman" w:cs="Times New Roman"/>
            <w:bCs/>
            <w:sz w:val="28"/>
            <w:szCs w:val="28"/>
            <w:lang w:eastAsia="en-US"/>
          </w:rPr>
          <w:t>положениями</w:t>
        </w:r>
      </w:hyperlink>
      <w:r w:rsidRPr="00306C8E">
        <w:rPr>
          <w:rFonts w:ascii="Times New Roman" w:eastAsiaTheme="minorHAnsi" w:hAnsi="Times New Roman" w:cs="Times New Roman"/>
          <w:bCs/>
          <w:sz w:val="28"/>
          <w:szCs w:val="28"/>
          <w:lang w:eastAsia="en-US"/>
        </w:rPr>
        <w:t>, утверждаемыми профсоюзами.</w:t>
      </w:r>
    </w:p>
    <w:p w:rsidR="00975494" w:rsidRPr="00306C8E" w:rsidRDefault="00975494" w:rsidP="00696E3B">
      <w:pPr>
        <w:autoSpaceDE w:val="0"/>
        <w:autoSpaceDN w:val="0"/>
        <w:adjustRightInd w:val="0"/>
        <w:spacing w:line="216" w:lineRule="auto"/>
        <w:ind w:firstLine="709"/>
        <w:jc w:val="both"/>
      </w:pPr>
      <w:r w:rsidRPr="00306C8E">
        <w:t>7.12.7. В течение срока действия Соглашения и при выполнении его условий не выступают организаторами забастовок.</w:t>
      </w:r>
    </w:p>
    <w:p w:rsidR="00975494" w:rsidRPr="00306C8E" w:rsidRDefault="00975494" w:rsidP="00696E3B">
      <w:pPr>
        <w:spacing w:line="216" w:lineRule="auto"/>
        <w:ind w:firstLine="709"/>
        <w:rPr>
          <w:b/>
        </w:rPr>
      </w:pPr>
      <w:r w:rsidRPr="00306C8E">
        <w:rPr>
          <w:b/>
        </w:rPr>
        <w:t>7.13. Работодатели:</w:t>
      </w:r>
    </w:p>
    <w:p w:rsidR="00975494" w:rsidRPr="00306C8E" w:rsidRDefault="00975494" w:rsidP="00696E3B">
      <w:pPr>
        <w:autoSpaceDE w:val="0"/>
        <w:autoSpaceDN w:val="0"/>
        <w:adjustRightInd w:val="0"/>
        <w:spacing w:line="216" w:lineRule="auto"/>
        <w:ind w:firstLine="709"/>
        <w:jc w:val="both"/>
      </w:pPr>
      <w:r w:rsidRPr="00306C8E">
        <w:t>7.13.1. В течение срока действия Соглашения и при выполнении его условий воздерживаются от проведения массовых увольнений работников и приостановки деятельности организаций.</w:t>
      </w:r>
    </w:p>
    <w:p w:rsidR="00975494" w:rsidRPr="00306C8E" w:rsidRDefault="00975494" w:rsidP="00696E3B">
      <w:pPr>
        <w:autoSpaceDE w:val="0"/>
        <w:autoSpaceDN w:val="0"/>
        <w:adjustRightInd w:val="0"/>
        <w:spacing w:line="216" w:lineRule="auto"/>
        <w:ind w:firstLine="709"/>
        <w:jc w:val="both"/>
      </w:pPr>
      <w:r w:rsidRPr="00306C8E">
        <w:t xml:space="preserve">7.13.2. Обеспечивают выполнение требований об устранении выявленных нарушений прав и законных интересов работников, содержащихся в представлениях соответствующего органа профессионального союза и органов надзора и контроля. </w:t>
      </w:r>
    </w:p>
    <w:p w:rsidR="00975494" w:rsidRPr="00306C8E" w:rsidRDefault="00975494" w:rsidP="00696E3B">
      <w:pPr>
        <w:autoSpaceDE w:val="0"/>
        <w:autoSpaceDN w:val="0"/>
        <w:adjustRightInd w:val="0"/>
        <w:spacing w:line="216" w:lineRule="auto"/>
        <w:ind w:firstLine="709"/>
        <w:jc w:val="both"/>
      </w:pPr>
      <w:r w:rsidRPr="00306C8E">
        <w:t>7.13.3. Содействуют деятельности уполномоченных (доверенных) лиц по охране труда в организациях по проведению общественного контроля условий труда работников.</w:t>
      </w:r>
    </w:p>
    <w:p w:rsidR="00975494" w:rsidRPr="00306C8E" w:rsidRDefault="00975494" w:rsidP="00696E3B">
      <w:pPr>
        <w:spacing w:line="216" w:lineRule="auto"/>
        <w:ind w:firstLine="709"/>
        <w:jc w:val="both"/>
      </w:pPr>
      <w:r w:rsidRPr="00306C8E">
        <w:t>7.13.4. Организовывают внутренний контроль (аудит) соблюдения трудового законодательства и выполнения условий коллективных договоров, соглашений.</w:t>
      </w:r>
    </w:p>
    <w:p w:rsidR="00696E3B" w:rsidRDefault="00696E3B" w:rsidP="00975494">
      <w:pPr>
        <w:ind w:firstLine="709"/>
        <w:jc w:val="both"/>
        <w:rPr>
          <w:sz w:val="32"/>
          <w:szCs w:val="32"/>
        </w:rPr>
      </w:pPr>
    </w:p>
    <w:p w:rsidR="00306C8E" w:rsidRDefault="00306C8E" w:rsidP="00975494">
      <w:pPr>
        <w:ind w:firstLine="709"/>
        <w:jc w:val="both"/>
        <w:rPr>
          <w:sz w:val="32"/>
          <w:szCs w:val="32"/>
        </w:rPr>
      </w:pPr>
    </w:p>
    <w:tbl>
      <w:tblPr>
        <w:tblStyle w:val="ae"/>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685"/>
        <w:gridCol w:w="3260"/>
      </w:tblGrid>
      <w:tr w:rsidR="00696E3B" w:rsidRPr="00306C8E" w:rsidTr="00696E3B">
        <w:tc>
          <w:tcPr>
            <w:tcW w:w="3227" w:type="dxa"/>
          </w:tcPr>
          <w:p w:rsidR="00696E3B" w:rsidRPr="00306C8E" w:rsidRDefault="00696E3B" w:rsidP="00696E3B">
            <w:pPr>
              <w:jc w:val="center"/>
            </w:pPr>
            <w:r w:rsidRPr="00306C8E">
              <w:t>От Правительства</w:t>
            </w:r>
          </w:p>
          <w:p w:rsidR="00696E3B" w:rsidRPr="00306C8E" w:rsidRDefault="00696E3B" w:rsidP="00696E3B">
            <w:pPr>
              <w:jc w:val="center"/>
            </w:pPr>
            <w:r w:rsidRPr="00306C8E">
              <w:t>Ростовской области:</w:t>
            </w:r>
          </w:p>
        </w:tc>
        <w:tc>
          <w:tcPr>
            <w:tcW w:w="3685" w:type="dxa"/>
          </w:tcPr>
          <w:p w:rsidR="00696E3B" w:rsidRPr="00306C8E" w:rsidRDefault="00696E3B" w:rsidP="00696E3B">
            <w:pPr>
              <w:jc w:val="center"/>
            </w:pPr>
            <w:r w:rsidRPr="00306C8E">
              <w:t>От профсоюзов</w:t>
            </w:r>
          </w:p>
          <w:p w:rsidR="00696E3B" w:rsidRPr="00306C8E" w:rsidRDefault="00696E3B" w:rsidP="00696E3B">
            <w:pPr>
              <w:jc w:val="center"/>
            </w:pPr>
            <w:r w:rsidRPr="00306C8E">
              <w:t>Ростовской области</w:t>
            </w:r>
          </w:p>
        </w:tc>
        <w:tc>
          <w:tcPr>
            <w:tcW w:w="3260" w:type="dxa"/>
          </w:tcPr>
          <w:p w:rsidR="00696E3B" w:rsidRPr="00306C8E" w:rsidRDefault="00696E3B" w:rsidP="00696E3B">
            <w:pPr>
              <w:jc w:val="center"/>
            </w:pPr>
            <w:r w:rsidRPr="00306C8E">
              <w:t>От работодателей</w:t>
            </w:r>
          </w:p>
          <w:p w:rsidR="00696E3B" w:rsidRPr="00306C8E" w:rsidRDefault="00696E3B" w:rsidP="00696E3B">
            <w:pPr>
              <w:jc w:val="center"/>
            </w:pPr>
            <w:r w:rsidRPr="00306C8E">
              <w:t>Ростовской области</w:t>
            </w:r>
          </w:p>
        </w:tc>
      </w:tr>
      <w:tr w:rsidR="00696E3B" w:rsidRPr="00306C8E" w:rsidTr="00696E3B">
        <w:tc>
          <w:tcPr>
            <w:tcW w:w="3227" w:type="dxa"/>
          </w:tcPr>
          <w:p w:rsidR="00696E3B" w:rsidRPr="00306C8E" w:rsidRDefault="00696E3B" w:rsidP="00696E3B">
            <w:pPr>
              <w:jc w:val="center"/>
            </w:pPr>
          </w:p>
          <w:p w:rsidR="00696E3B" w:rsidRPr="00306C8E" w:rsidRDefault="00696E3B" w:rsidP="00696E3B">
            <w:pPr>
              <w:jc w:val="center"/>
            </w:pPr>
            <w:r w:rsidRPr="00306C8E">
              <w:t>Губернатор</w:t>
            </w:r>
          </w:p>
          <w:p w:rsidR="00696E3B" w:rsidRPr="00306C8E" w:rsidRDefault="00696E3B" w:rsidP="00696E3B">
            <w:pPr>
              <w:jc w:val="center"/>
            </w:pPr>
            <w:r w:rsidRPr="00306C8E">
              <w:t>Ростовской области</w:t>
            </w:r>
          </w:p>
        </w:tc>
        <w:tc>
          <w:tcPr>
            <w:tcW w:w="3685" w:type="dxa"/>
          </w:tcPr>
          <w:p w:rsidR="00696E3B" w:rsidRPr="00306C8E" w:rsidRDefault="00696E3B" w:rsidP="00696E3B">
            <w:pPr>
              <w:jc w:val="center"/>
            </w:pPr>
          </w:p>
          <w:p w:rsidR="00696E3B" w:rsidRPr="00306C8E" w:rsidRDefault="00696E3B" w:rsidP="00696E3B">
            <w:pPr>
              <w:jc w:val="center"/>
            </w:pPr>
            <w:r w:rsidRPr="00306C8E">
              <w:t xml:space="preserve">Председатель Союза </w:t>
            </w:r>
          </w:p>
          <w:p w:rsidR="00696E3B" w:rsidRPr="00306C8E" w:rsidRDefault="00696E3B" w:rsidP="00696E3B">
            <w:pPr>
              <w:jc w:val="center"/>
            </w:pPr>
            <w:r w:rsidRPr="00306C8E">
              <w:t>Организаций Профсоюзов «Федерация профсоюзов Ростовской области»</w:t>
            </w:r>
          </w:p>
        </w:tc>
        <w:tc>
          <w:tcPr>
            <w:tcW w:w="3260" w:type="dxa"/>
          </w:tcPr>
          <w:p w:rsidR="00696E3B" w:rsidRPr="00306C8E" w:rsidRDefault="00696E3B" w:rsidP="00696E3B">
            <w:pPr>
              <w:jc w:val="center"/>
            </w:pPr>
          </w:p>
          <w:p w:rsidR="00696E3B" w:rsidRPr="00306C8E" w:rsidRDefault="00696E3B" w:rsidP="00696E3B">
            <w:pPr>
              <w:jc w:val="center"/>
            </w:pPr>
            <w:r w:rsidRPr="00306C8E">
              <w:t>Президент Союза работодателей Ростовской области</w:t>
            </w:r>
          </w:p>
        </w:tc>
      </w:tr>
    </w:tbl>
    <w:p w:rsidR="00696E3B" w:rsidRPr="001B71BB" w:rsidRDefault="00696E3B" w:rsidP="00975494">
      <w:pPr>
        <w:ind w:firstLine="709"/>
        <w:jc w:val="both"/>
        <w:rPr>
          <w:sz w:val="32"/>
          <w:szCs w:val="32"/>
        </w:rPr>
      </w:pPr>
    </w:p>
    <w:p w:rsidR="00975494" w:rsidRDefault="00975494" w:rsidP="004C4A92">
      <w:pPr>
        <w:autoSpaceDE w:val="0"/>
        <w:autoSpaceDN w:val="0"/>
        <w:adjustRightInd w:val="0"/>
        <w:ind w:firstLine="709"/>
        <w:jc w:val="center"/>
        <w:outlineLvl w:val="0"/>
        <w:rPr>
          <w:b/>
          <w:sz w:val="32"/>
          <w:szCs w:val="32"/>
        </w:rPr>
      </w:pPr>
    </w:p>
    <w:p w:rsidR="000A75E8" w:rsidRPr="00BE3005" w:rsidRDefault="000A75E8">
      <w:pPr>
        <w:rPr>
          <w:color w:val="FF0000"/>
        </w:rPr>
      </w:pPr>
    </w:p>
    <w:sectPr w:rsidR="000A75E8" w:rsidRPr="00BE3005" w:rsidSect="00E920CD">
      <w:footerReference w:type="default" r:id="rId12"/>
      <w:pgSz w:w="11906" w:h="16838"/>
      <w:pgMar w:top="1134" w:right="567" w:bottom="1134" w:left="1134"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630" w:rsidRDefault="008D0630" w:rsidP="00463FB4">
      <w:r>
        <w:separator/>
      </w:r>
    </w:p>
  </w:endnote>
  <w:endnote w:type="continuationSeparator" w:id="0">
    <w:p w:rsidR="008D0630" w:rsidRDefault="008D0630" w:rsidP="00463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633124"/>
      <w:docPartObj>
        <w:docPartGallery w:val="Page Numbers (Bottom of Page)"/>
        <w:docPartUnique/>
      </w:docPartObj>
    </w:sdtPr>
    <w:sdtContent>
      <w:p w:rsidR="0027251F" w:rsidRDefault="00D7502D">
        <w:pPr>
          <w:pStyle w:val="ac"/>
          <w:jc w:val="right"/>
        </w:pPr>
        <w:r>
          <w:fldChar w:fldCharType="begin"/>
        </w:r>
        <w:r w:rsidR="0027251F">
          <w:instrText>PAGE   \* MERGEFORMAT</w:instrText>
        </w:r>
        <w:r>
          <w:fldChar w:fldCharType="separate"/>
        </w:r>
        <w:r w:rsidR="00300F0B">
          <w:rPr>
            <w:noProof/>
          </w:rPr>
          <w:t>6</w:t>
        </w:r>
        <w:r>
          <w:fldChar w:fldCharType="end"/>
        </w:r>
      </w:p>
    </w:sdtContent>
  </w:sdt>
  <w:p w:rsidR="0027251F" w:rsidRDefault="002725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630" w:rsidRDefault="008D0630" w:rsidP="00463FB4">
      <w:r>
        <w:separator/>
      </w:r>
    </w:p>
  </w:footnote>
  <w:footnote w:type="continuationSeparator" w:id="0">
    <w:p w:rsidR="008D0630" w:rsidRDefault="008D0630" w:rsidP="00463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B02E8"/>
    <w:rsid w:val="00002846"/>
    <w:rsid w:val="000108C6"/>
    <w:rsid w:val="000142F2"/>
    <w:rsid w:val="00021262"/>
    <w:rsid w:val="00021362"/>
    <w:rsid w:val="000257CB"/>
    <w:rsid w:val="00027699"/>
    <w:rsid w:val="0004493D"/>
    <w:rsid w:val="00065544"/>
    <w:rsid w:val="000728CD"/>
    <w:rsid w:val="00075D5B"/>
    <w:rsid w:val="00080BB8"/>
    <w:rsid w:val="00087951"/>
    <w:rsid w:val="00094773"/>
    <w:rsid w:val="00095689"/>
    <w:rsid w:val="000A75E8"/>
    <w:rsid w:val="000C0248"/>
    <w:rsid w:val="000D428D"/>
    <w:rsid w:val="0010245B"/>
    <w:rsid w:val="00104639"/>
    <w:rsid w:val="001140E7"/>
    <w:rsid w:val="00116756"/>
    <w:rsid w:val="001321E0"/>
    <w:rsid w:val="001576A8"/>
    <w:rsid w:val="00164DF2"/>
    <w:rsid w:val="00165989"/>
    <w:rsid w:val="001A0157"/>
    <w:rsid w:val="001B71BB"/>
    <w:rsid w:val="001D114F"/>
    <w:rsid w:val="001F38D2"/>
    <w:rsid w:val="001F4FAC"/>
    <w:rsid w:val="001F7E39"/>
    <w:rsid w:val="00211E1D"/>
    <w:rsid w:val="00212B70"/>
    <w:rsid w:val="00230BBE"/>
    <w:rsid w:val="002439C1"/>
    <w:rsid w:val="00251159"/>
    <w:rsid w:val="002545DF"/>
    <w:rsid w:val="0027251F"/>
    <w:rsid w:val="002B09C3"/>
    <w:rsid w:val="002D056C"/>
    <w:rsid w:val="002D434D"/>
    <w:rsid w:val="002D52EB"/>
    <w:rsid w:val="00300F0B"/>
    <w:rsid w:val="003066C6"/>
    <w:rsid w:val="00306C8E"/>
    <w:rsid w:val="003122FE"/>
    <w:rsid w:val="00346DD0"/>
    <w:rsid w:val="003511FA"/>
    <w:rsid w:val="0036693C"/>
    <w:rsid w:val="00387996"/>
    <w:rsid w:val="00387AF7"/>
    <w:rsid w:val="003A40C0"/>
    <w:rsid w:val="003A7279"/>
    <w:rsid w:val="003B14B1"/>
    <w:rsid w:val="003C2285"/>
    <w:rsid w:val="003D0129"/>
    <w:rsid w:val="003D6EC9"/>
    <w:rsid w:val="003E1F23"/>
    <w:rsid w:val="003F34F6"/>
    <w:rsid w:val="00406BC6"/>
    <w:rsid w:val="00414AAE"/>
    <w:rsid w:val="00416636"/>
    <w:rsid w:val="004314B5"/>
    <w:rsid w:val="00433432"/>
    <w:rsid w:val="004403CE"/>
    <w:rsid w:val="00463FB4"/>
    <w:rsid w:val="00464D3E"/>
    <w:rsid w:val="00496480"/>
    <w:rsid w:val="004A34E1"/>
    <w:rsid w:val="004C4A92"/>
    <w:rsid w:val="004E503B"/>
    <w:rsid w:val="004F0676"/>
    <w:rsid w:val="004F4E5B"/>
    <w:rsid w:val="00503616"/>
    <w:rsid w:val="005E0B67"/>
    <w:rsid w:val="005E127B"/>
    <w:rsid w:val="0060656A"/>
    <w:rsid w:val="006070E6"/>
    <w:rsid w:val="006322AF"/>
    <w:rsid w:val="00635899"/>
    <w:rsid w:val="00651BAD"/>
    <w:rsid w:val="006658BA"/>
    <w:rsid w:val="00687DB0"/>
    <w:rsid w:val="00696E3B"/>
    <w:rsid w:val="006A28D9"/>
    <w:rsid w:val="006B02E8"/>
    <w:rsid w:val="006D796C"/>
    <w:rsid w:val="00701737"/>
    <w:rsid w:val="0071132A"/>
    <w:rsid w:val="00737A17"/>
    <w:rsid w:val="0074397E"/>
    <w:rsid w:val="00744A8E"/>
    <w:rsid w:val="00745CC9"/>
    <w:rsid w:val="007504E1"/>
    <w:rsid w:val="00760805"/>
    <w:rsid w:val="007630E9"/>
    <w:rsid w:val="0078025B"/>
    <w:rsid w:val="007A51A7"/>
    <w:rsid w:val="007B13B8"/>
    <w:rsid w:val="007B4D53"/>
    <w:rsid w:val="007C7211"/>
    <w:rsid w:val="007D6AB0"/>
    <w:rsid w:val="007F1C89"/>
    <w:rsid w:val="008058B8"/>
    <w:rsid w:val="008132C2"/>
    <w:rsid w:val="00833220"/>
    <w:rsid w:val="00873B74"/>
    <w:rsid w:val="00875EFE"/>
    <w:rsid w:val="008945A2"/>
    <w:rsid w:val="008A46EA"/>
    <w:rsid w:val="008C0B81"/>
    <w:rsid w:val="008C13BF"/>
    <w:rsid w:val="008C3C78"/>
    <w:rsid w:val="008D0630"/>
    <w:rsid w:val="008D3410"/>
    <w:rsid w:val="008D7ECA"/>
    <w:rsid w:val="008F05BB"/>
    <w:rsid w:val="00900E5E"/>
    <w:rsid w:val="00905AAD"/>
    <w:rsid w:val="00965EE8"/>
    <w:rsid w:val="00975494"/>
    <w:rsid w:val="0097560D"/>
    <w:rsid w:val="00986C5F"/>
    <w:rsid w:val="009924AD"/>
    <w:rsid w:val="009A4282"/>
    <w:rsid w:val="009C20B8"/>
    <w:rsid w:val="009C2A6C"/>
    <w:rsid w:val="009C43CA"/>
    <w:rsid w:val="009E0BCC"/>
    <w:rsid w:val="009E13A9"/>
    <w:rsid w:val="009F0304"/>
    <w:rsid w:val="009F7E1E"/>
    <w:rsid w:val="00A31C4B"/>
    <w:rsid w:val="00A36001"/>
    <w:rsid w:val="00A41C52"/>
    <w:rsid w:val="00A44E16"/>
    <w:rsid w:val="00A53504"/>
    <w:rsid w:val="00A77D58"/>
    <w:rsid w:val="00A927EB"/>
    <w:rsid w:val="00A9737A"/>
    <w:rsid w:val="00AA6E84"/>
    <w:rsid w:val="00AC47CD"/>
    <w:rsid w:val="00AC5464"/>
    <w:rsid w:val="00AC54F3"/>
    <w:rsid w:val="00AC69AA"/>
    <w:rsid w:val="00AD0D87"/>
    <w:rsid w:val="00AE605C"/>
    <w:rsid w:val="00AF1A4C"/>
    <w:rsid w:val="00AF7042"/>
    <w:rsid w:val="00B155A6"/>
    <w:rsid w:val="00B31FD0"/>
    <w:rsid w:val="00B32A63"/>
    <w:rsid w:val="00B41900"/>
    <w:rsid w:val="00B91124"/>
    <w:rsid w:val="00B95DC5"/>
    <w:rsid w:val="00BC0788"/>
    <w:rsid w:val="00BE3005"/>
    <w:rsid w:val="00BF2C9D"/>
    <w:rsid w:val="00C04784"/>
    <w:rsid w:val="00C231A0"/>
    <w:rsid w:val="00C31707"/>
    <w:rsid w:val="00C43358"/>
    <w:rsid w:val="00C462D7"/>
    <w:rsid w:val="00CE3828"/>
    <w:rsid w:val="00CE7ECD"/>
    <w:rsid w:val="00D103F6"/>
    <w:rsid w:val="00D166C9"/>
    <w:rsid w:val="00D33239"/>
    <w:rsid w:val="00D356AD"/>
    <w:rsid w:val="00D51042"/>
    <w:rsid w:val="00D57381"/>
    <w:rsid w:val="00D737BA"/>
    <w:rsid w:val="00D7502D"/>
    <w:rsid w:val="00D95BEA"/>
    <w:rsid w:val="00D96356"/>
    <w:rsid w:val="00DA0E19"/>
    <w:rsid w:val="00DB1B29"/>
    <w:rsid w:val="00DC39A4"/>
    <w:rsid w:val="00E002EA"/>
    <w:rsid w:val="00E30D92"/>
    <w:rsid w:val="00E446F3"/>
    <w:rsid w:val="00E64098"/>
    <w:rsid w:val="00E83CAA"/>
    <w:rsid w:val="00E920CD"/>
    <w:rsid w:val="00EA4ACA"/>
    <w:rsid w:val="00EB65A4"/>
    <w:rsid w:val="00ED5C09"/>
    <w:rsid w:val="00F11AE6"/>
    <w:rsid w:val="00F1314E"/>
    <w:rsid w:val="00F45F38"/>
    <w:rsid w:val="00F96D52"/>
    <w:rsid w:val="00F97B16"/>
    <w:rsid w:val="00FA761F"/>
    <w:rsid w:val="00FA7EFD"/>
    <w:rsid w:val="00FD6FCA"/>
    <w:rsid w:val="00FF0736"/>
    <w:rsid w:val="00FF3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E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122FE"/>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7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A75E8"/>
    <w:rPr>
      <w:color w:val="0000FF"/>
      <w:u w:val="single"/>
    </w:rPr>
  </w:style>
  <w:style w:type="paragraph" w:styleId="a4">
    <w:name w:val="List Paragraph"/>
    <w:basedOn w:val="a"/>
    <w:uiPriority w:val="34"/>
    <w:qFormat/>
    <w:rsid w:val="00BE3005"/>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BE3005"/>
    <w:pPr>
      <w:spacing w:before="100" w:beforeAutospacing="1" w:after="100" w:afterAutospacing="1"/>
    </w:pPr>
    <w:rPr>
      <w:sz w:val="24"/>
      <w:szCs w:val="24"/>
    </w:rPr>
  </w:style>
  <w:style w:type="paragraph" w:customStyle="1" w:styleId="22">
    <w:name w:val="Основной текст 22"/>
    <w:basedOn w:val="a"/>
    <w:uiPriority w:val="99"/>
    <w:rsid w:val="001F38D2"/>
    <w:pPr>
      <w:suppressAutoHyphens/>
      <w:overflowPunct w:val="0"/>
      <w:autoSpaceDE w:val="0"/>
      <w:spacing w:before="80"/>
      <w:ind w:firstLine="851"/>
      <w:jc w:val="both"/>
      <w:textAlignment w:val="baseline"/>
    </w:pPr>
    <w:rPr>
      <w:szCs w:val="20"/>
      <w:lang w:eastAsia="ar-SA"/>
    </w:rPr>
  </w:style>
  <w:style w:type="paragraph" w:styleId="a6">
    <w:name w:val="Body Text"/>
    <w:basedOn w:val="a"/>
    <w:link w:val="a7"/>
    <w:uiPriority w:val="99"/>
    <w:rsid w:val="001F38D2"/>
    <w:pPr>
      <w:jc w:val="both"/>
    </w:pPr>
    <w:rPr>
      <w:sz w:val="26"/>
    </w:rPr>
  </w:style>
  <w:style w:type="character" w:customStyle="1" w:styleId="a7">
    <w:name w:val="Основной текст Знак"/>
    <w:basedOn w:val="a0"/>
    <w:link w:val="a6"/>
    <w:uiPriority w:val="99"/>
    <w:rsid w:val="001F38D2"/>
    <w:rPr>
      <w:rFonts w:ascii="Times New Roman" w:eastAsia="Times New Roman" w:hAnsi="Times New Roman" w:cs="Times New Roman"/>
      <w:sz w:val="26"/>
      <w:szCs w:val="28"/>
      <w:lang w:eastAsia="ru-RU"/>
    </w:rPr>
  </w:style>
  <w:style w:type="character" w:customStyle="1" w:styleId="10">
    <w:name w:val="Заголовок 1 Знак"/>
    <w:basedOn w:val="a0"/>
    <w:link w:val="1"/>
    <w:uiPriority w:val="9"/>
    <w:rsid w:val="003122F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7630E9"/>
    <w:rPr>
      <w:rFonts w:ascii="Tahoma" w:hAnsi="Tahoma" w:cs="Tahoma"/>
      <w:sz w:val="16"/>
      <w:szCs w:val="16"/>
    </w:rPr>
  </w:style>
  <w:style w:type="character" w:customStyle="1" w:styleId="a9">
    <w:name w:val="Текст выноски Знак"/>
    <w:basedOn w:val="a0"/>
    <w:link w:val="a8"/>
    <w:uiPriority w:val="99"/>
    <w:semiHidden/>
    <w:rsid w:val="007630E9"/>
    <w:rPr>
      <w:rFonts w:ascii="Tahoma" w:eastAsia="Times New Roman" w:hAnsi="Tahoma" w:cs="Tahoma"/>
      <w:sz w:val="16"/>
      <w:szCs w:val="16"/>
      <w:lang w:eastAsia="ru-RU"/>
    </w:rPr>
  </w:style>
  <w:style w:type="paragraph" w:styleId="aa">
    <w:name w:val="header"/>
    <w:basedOn w:val="a"/>
    <w:link w:val="ab"/>
    <w:uiPriority w:val="99"/>
    <w:unhideWhenUsed/>
    <w:rsid w:val="00463FB4"/>
    <w:pPr>
      <w:tabs>
        <w:tab w:val="center" w:pos="4677"/>
        <w:tab w:val="right" w:pos="9355"/>
      </w:tabs>
    </w:pPr>
  </w:style>
  <w:style w:type="character" w:customStyle="1" w:styleId="ab">
    <w:name w:val="Верхний колонтитул Знак"/>
    <w:basedOn w:val="a0"/>
    <w:link w:val="aa"/>
    <w:uiPriority w:val="99"/>
    <w:rsid w:val="00463FB4"/>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463FB4"/>
    <w:pPr>
      <w:tabs>
        <w:tab w:val="center" w:pos="4677"/>
        <w:tab w:val="right" w:pos="9355"/>
      </w:tabs>
    </w:pPr>
  </w:style>
  <w:style w:type="character" w:customStyle="1" w:styleId="ad">
    <w:name w:val="Нижний колонтитул Знак"/>
    <w:basedOn w:val="a0"/>
    <w:link w:val="ac"/>
    <w:uiPriority w:val="99"/>
    <w:rsid w:val="00463FB4"/>
    <w:rPr>
      <w:rFonts w:ascii="Times New Roman" w:eastAsia="Times New Roman" w:hAnsi="Times New Roman" w:cs="Times New Roman"/>
      <w:sz w:val="28"/>
      <w:szCs w:val="28"/>
      <w:lang w:eastAsia="ru-RU"/>
    </w:rPr>
  </w:style>
  <w:style w:type="table" w:styleId="ae">
    <w:name w:val="Table Grid"/>
    <w:basedOn w:val="a1"/>
    <w:uiPriority w:val="59"/>
    <w:rsid w:val="00696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2E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3122FE"/>
    <w:pPr>
      <w:keepNext/>
      <w:keepLines/>
      <w:spacing w:before="480" w:line="276" w:lineRule="auto"/>
      <w:outlineLvl w:val="0"/>
    </w:pPr>
    <w:rPr>
      <w:rFonts w:asciiTheme="majorHAnsi" w:eastAsiaTheme="majorEastAsia" w:hAnsiTheme="majorHAnsi" w:cstheme="majorBidi"/>
      <w:b/>
      <w:bCs/>
      <w:color w:val="365F91" w:themeColor="accent1" w:themeShade="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A75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0A75E8"/>
    <w:rPr>
      <w:color w:val="0000FF"/>
      <w:u w:val="single"/>
    </w:rPr>
  </w:style>
  <w:style w:type="paragraph" w:styleId="a4">
    <w:name w:val="List Paragraph"/>
    <w:basedOn w:val="a"/>
    <w:uiPriority w:val="34"/>
    <w:qFormat/>
    <w:rsid w:val="00BE3005"/>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BE3005"/>
    <w:pPr>
      <w:spacing w:before="100" w:beforeAutospacing="1" w:after="100" w:afterAutospacing="1"/>
    </w:pPr>
    <w:rPr>
      <w:sz w:val="24"/>
      <w:szCs w:val="24"/>
    </w:rPr>
  </w:style>
  <w:style w:type="paragraph" w:customStyle="1" w:styleId="22">
    <w:name w:val="Основной текст 22"/>
    <w:basedOn w:val="a"/>
    <w:uiPriority w:val="99"/>
    <w:rsid w:val="001F38D2"/>
    <w:pPr>
      <w:suppressAutoHyphens/>
      <w:overflowPunct w:val="0"/>
      <w:autoSpaceDE w:val="0"/>
      <w:spacing w:before="80"/>
      <w:ind w:firstLine="851"/>
      <w:jc w:val="both"/>
      <w:textAlignment w:val="baseline"/>
    </w:pPr>
    <w:rPr>
      <w:szCs w:val="20"/>
      <w:lang w:eastAsia="ar-SA"/>
    </w:rPr>
  </w:style>
  <w:style w:type="paragraph" w:styleId="a6">
    <w:name w:val="Body Text"/>
    <w:basedOn w:val="a"/>
    <w:link w:val="a7"/>
    <w:uiPriority w:val="99"/>
    <w:rsid w:val="001F38D2"/>
    <w:pPr>
      <w:jc w:val="both"/>
    </w:pPr>
    <w:rPr>
      <w:sz w:val="26"/>
    </w:rPr>
  </w:style>
  <w:style w:type="character" w:customStyle="1" w:styleId="a7">
    <w:name w:val="Основной текст Знак"/>
    <w:basedOn w:val="a0"/>
    <w:link w:val="a6"/>
    <w:uiPriority w:val="99"/>
    <w:rsid w:val="001F38D2"/>
    <w:rPr>
      <w:rFonts w:ascii="Times New Roman" w:eastAsia="Times New Roman" w:hAnsi="Times New Roman" w:cs="Times New Roman"/>
      <w:sz w:val="26"/>
      <w:szCs w:val="28"/>
      <w:lang w:eastAsia="ru-RU"/>
    </w:rPr>
  </w:style>
  <w:style w:type="character" w:customStyle="1" w:styleId="10">
    <w:name w:val="Заголовок 1 Знак"/>
    <w:basedOn w:val="a0"/>
    <w:link w:val="1"/>
    <w:uiPriority w:val="9"/>
    <w:rsid w:val="003122FE"/>
    <w:rPr>
      <w:rFonts w:asciiTheme="majorHAnsi" w:eastAsiaTheme="majorEastAsia" w:hAnsiTheme="majorHAnsi" w:cstheme="majorBidi"/>
      <w:b/>
      <w:bCs/>
      <w:color w:val="365F91" w:themeColor="accent1" w:themeShade="BF"/>
      <w:sz w:val="28"/>
      <w:szCs w:val="28"/>
    </w:rPr>
  </w:style>
  <w:style w:type="paragraph" w:styleId="a8">
    <w:name w:val="Balloon Text"/>
    <w:basedOn w:val="a"/>
    <w:link w:val="a9"/>
    <w:uiPriority w:val="99"/>
    <w:semiHidden/>
    <w:unhideWhenUsed/>
    <w:rsid w:val="007630E9"/>
    <w:rPr>
      <w:rFonts w:ascii="Tahoma" w:hAnsi="Tahoma" w:cs="Tahoma"/>
      <w:sz w:val="16"/>
      <w:szCs w:val="16"/>
    </w:rPr>
  </w:style>
  <w:style w:type="character" w:customStyle="1" w:styleId="a9">
    <w:name w:val="Текст выноски Знак"/>
    <w:basedOn w:val="a0"/>
    <w:link w:val="a8"/>
    <w:uiPriority w:val="99"/>
    <w:semiHidden/>
    <w:rsid w:val="007630E9"/>
    <w:rPr>
      <w:rFonts w:ascii="Tahoma" w:eastAsia="Times New Roman" w:hAnsi="Tahoma" w:cs="Tahoma"/>
      <w:sz w:val="16"/>
      <w:szCs w:val="16"/>
      <w:lang w:eastAsia="ru-RU"/>
    </w:rPr>
  </w:style>
  <w:style w:type="paragraph" w:styleId="aa">
    <w:name w:val="header"/>
    <w:basedOn w:val="a"/>
    <w:link w:val="ab"/>
    <w:uiPriority w:val="99"/>
    <w:unhideWhenUsed/>
    <w:rsid w:val="00463FB4"/>
    <w:pPr>
      <w:tabs>
        <w:tab w:val="center" w:pos="4677"/>
        <w:tab w:val="right" w:pos="9355"/>
      </w:tabs>
    </w:pPr>
  </w:style>
  <w:style w:type="character" w:customStyle="1" w:styleId="ab">
    <w:name w:val="Верхний колонтитул Знак"/>
    <w:basedOn w:val="a0"/>
    <w:link w:val="aa"/>
    <w:uiPriority w:val="99"/>
    <w:rsid w:val="00463FB4"/>
    <w:rPr>
      <w:rFonts w:ascii="Times New Roman" w:eastAsia="Times New Roman" w:hAnsi="Times New Roman" w:cs="Times New Roman"/>
      <w:sz w:val="28"/>
      <w:szCs w:val="28"/>
      <w:lang w:eastAsia="ru-RU"/>
    </w:rPr>
  </w:style>
  <w:style w:type="paragraph" w:styleId="ac">
    <w:name w:val="footer"/>
    <w:basedOn w:val="a"/>
    <w:link w:val="ad"/>
    <w:uiPriority w:val="99"/>
    <w:unhideWhenUsed/>
    <w:rsid w:val="00463FB4"/>
    <w:pPr>
      <w:tabs>
        <w:tab w:val="center" w:pos="4677"/>
        <w:tab w:val="right" w:pos="9355"/>
      </w:tabs>
    </w:pPr>
  </w:style>
  <w:style w:type="character" w:customStyle="1" w:styleId="ad">
    <w:name w:val="Нижний колонтитул Знак"/>
    <w:basedOn w:val="a0"/>
    <w:link w:val="ac"/>
    <w:uiPriority w:val="99"/>
    <w:rsid w:val="00463FB4"/>
    <w:rPr>
      <w:rFonts w:ascii="Times New Roman" w:eastAsia="Times New Roman" w:hAnsi="Times New Roman" w:cs="Times New Roman"/>
      <w:sz w:val="28"/>
      <w:szCs w:val="28"/>
      <w:lang w:eastAsia="ru-RU"/>
    </w:rPr>
  </w:style>
  <w:style w:type="table" w:styleId="ae">
    <w:name w:val="Table Grid"/>
    <w:basedOn w:val="a1"/>
    <w:uiPriority w:val="59"/>
    <w:rsid w:val="0069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36F19A56B2913948D58B196558AA463C2FD7E01D0C81AD1AD206F9D33B0FBDFF114E41A059D2716140BAE7B6E5ABF28BCAF46F403B4E0EA5B9BRDe1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B36F19A56B2913948D58B196558AA463C2FD7E01D0C81AD1AD206F9D33B0FBDFF114E41A059D2716140BAE7B6E5ABF28BCAF46F403B4E0EA5B9BRDe1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24433/"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docs.cntd.ru/document/901807664" TargetMode="External"/><Relationship Id="rId4" Type="http://schemas.openxmlformats.org/officeDocument/2006/relationships/webSettings" Target="webSettings.xml"/><Relationship Id="rId9" Type="http://schemas.openxmlformats.org/officeDocument/2006/relationships/hyperlink" Target="consultantplus://offline/ref=05B36F19A56B2913948D58B196558AA463C2FD7E01D0C81AD1AD206F9D33B0FBDFF114E41A059D2716140BAE7B6E5ABF28BCAF46F403B4E0EA5B9BRDe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AA04C-0C31-43D6-A82B-8AB176D0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15300</Words>
  <Characters>87212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Костанова</dc:creator>
  <cp:lastModifiedBy>SouzRO</cp:lastModifiedBy>
  <cp:revision>2</cp:revision>
  <cp:lastPrinted>2019-06-18T07:38:00Z</cp:lastPrinted>
  <dcterms:created xsi:type="dcterms:W3CDTF">2019-07-11T04:24:00Z</dcterms:created>
  <dcterms:modified xsi:type="dcterms:W3CDTF">2019-07-11T04:24:00Z</dcterms:modified>
</cp:coreProperties>
</file>